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62D91F">
      <w:pPr>
        <w:autoSpaceDE w:val="0"/>
        <w:autoSpaceDN w:val="0"/>
        <w:adjustRightInd w:val="0"/>
        <w:rPr>
          <w:rFonts w:ascii="黑体" w:hAnsi="MS Sans Serif" w:eastAsia="黑体" w:cs="黑体"/>
          <w:sz w:val="36"/>
          <w:szCs w:val="36"/>
        </w:rPr>
      </w:pPr>
      <w:r>
        <w:rPr>
          <w:rFonts w:hint="eastAsia" w:ascii="黑体" w:hAnsi="MS Sans Serif" w:eastAsia="黑体" w:cs="黑体"/>
          <w:sz w:val="36"/>
          <w:szCs w:val="36"/>
        </w:rPr>
        <w:t xml:space="preserve"> </w:t>
      </w:r>
    </w:p>
    <w:p w14:paraId="3B8BE204">
      <w:pPr>
        <w:autoSpaceDE w:val="0"/>
        <w:autoSpaceDN w:val="0"/>
        <w:adjustRightInd w:val="0"/>
        <w:jc w:val="center"/>
        <w:rPr>
          <w:rFonts w:hint="eastAsia" w:ascii="黑体" w:hAnsi="MS Sans Serif" w:eastAsia="黑体" w:cs="黑体"/>
          <w:sz w:val="36"/>
          <w:szCs w:val="36"/>
          <w:lang w:val="en-US" w:eastAsia="zh-CN"/>
        </w:rPr>
      </w:pPr>
      <w:r>
        <w:rPr>
          <w:rFonts w:hint="eastAsia" w:ascii="黑体" w:hAnsi="MS Sans Serif" w:eastAsia="黑体" w:cs="黑体"/>
          <w:sz w:val="36"/>
          <w:szCs w:val="36"/>
          <w:lang w:val="en-US" w:eastAsia="zh-CN"/>
        </w:rPr>
        <w:t>包河区BH202437号地块项目</w:t>
      </w:r>
    </w:p>
    <w:p w14:paraId="10C5880E">
      <w:pPr>
        <w:autoSpaceDE w:val="0"/>
        <w:autoSpaceDN w:val="0"/>
        <w:adjustRightInd w:val="0"/>
        <w:jc w:val="center"/>
        <w:rPr>
          <w:rFonts w:ascii="黑体" w:hAnsi="MS Sans Serif" w:eastAsia="黑体"/>
          <w:sz w:val="36"/>
          <w:szCs w:val="36"/>
        </w:rPr>
      </w:pPr>
      <w:r>
        <w:rPr>
          <w:rFonts w:hint="eastAsia" w:ascii="黑体" w:hAnsi="MS Sans Serif" w:eastAsia="黑体" w:cs="黑体"/>
          <w:sz w:val="36"/>
          <w:szCs w:val="36"/>
          <w:lang w:val="en-US" w:eastAsia="zh-CN"/>
        </w:rPr>
        <w:t>1#楼人防地下室</w:t>
      </w:r>
      <w:r>
        <w:rPr>
          <w:rFonts w:hint="eastAsia" w:ascii="黑体" w:hAnsi="MS Sans Serif" w:eastAsia="黑体" w:cs="黑体"/>
          <w:sz w:val="36"/>
          <w:szCs w:val="36"/>
        </w:rPr>
        <w:t>结构计算书</w:t>
      </w:r>
    </w:p>
    <w:p w14:paraId="689E9EFE">
      <w:pPr>
        <w:autoSpaceDE w:val="0"/>
        <w:autoSpaceDN w:val="0"/>
        <w:adjustRightInd w:val="0"/>
        <w:jc w:val="left"/>
        <w:rPr>
          <w:rFonts w:ascii="黑体" w:hAnsi="MS Sans Serif" w:eastAsia="黑体"/>
          <w:sz w:val="20"/>
        </w:rPr>
      </w:pPr>
    </w:p>
    <w:p w14:paraId="739935A6">
      <w:pPr>
        <w:autoSpaceDE w:val="0"/>
        <w:autoSpaceDN w:val="0"/>
        <w:adjustRightInd w:val="0"/>
        <w:jc w:val="left"/>
        <w:rPr>
          <w:rFonts w:ascii="黑体" w:hAnsi="MS Sans Serif" w:eastAsia="黑体"/>
          <w:sz w:val="20"/>
        </w:rPr>
      </w:pPr>
    </w:p>
    <w:p w14:paraId="04381EA4">
      <w:pPr>
        <w:autoSpaceDE w:val="0"/>
        <w:autoSpaceDN w:val="0"/>
        <w:adjustRightInd w:val="0"/>
        <w:jc w:val="left"/>
        <w:rPr>
          <w:rFonts w:ascii="黑体" w:hAnsi="MS Sans Serif" w:eastAsia="黑体"/>
          <w:sz w:val="20"/>
        </w:rPr>
      </w:pPr>
    </w:p>
    <w:p w14:paraId="15F7EF46">
      <w:pPr>
        <w:autoSpaceDE w:val="0"/>
        <w:autoSpaceDN w:val="0"/>
        <w:adjustRightInd w:val="0"/>
        <w:jc w:val="center"/>
        <w:rPr>
          <w:rFonts w:ascii="黑体" w:hAnsi="MS Sans Serif" w:eastAsia="黑体"/>
          <w:sz w:val="20"/>
        </w:rPr>
      </w:pPr>
    </w:p>
    <w:p w14:paraId="1E97C1E4">
      <w:pPr>
        <w:autoSpaceDE w:val="0"/>
        <w:autoSpaceDN w:val="0"/>
        <w:adjustRightInd w:val="0"/>
        <w:jc w:val="center"/>
        <w:rPr>
          <w:rFonts w:ascii="黑体" w:hAnsi="MS Sans Serif" w:eastAsia="黑体"/>
          <w:sz w:val="20"/>
        </w:rPr>
      </w:pPr>
    </w:p>
    <w:p w14:paraId="4792FC85">
      <w:pPr>
        <w:autoSpaceDE w:val="0"/>
        <w:autoSpaceDN w:val="0"/>
        <w:adjustRightInd w:val="0"/>
        <w:jc w:val="center"/>
        <w:rPr>
          <w:rFonts w:ascii="黑体" w:hAnsi="MS Sans Serif" w:eastAsia="黑体"/>
          <w:sz w:val="20"/>
        </w:rPr>
      </w:pPr>
    </w:p>
    <w:p w14:paraId="31781C51">
      <w:pPr>
        <w:autoSpaceDE w:val="0"/>
        <w:autoSpaceDN w:val="0"/>
        <w:adjustRightInd w:val="0"/>
        <w:jc w:val="center"/>
        <w:rPr>
          <w:rFonts w:ascii="黑体" w:hAnsi="MS Sans Serif" w:eastAsia="黑体"/>
          <w:sz w:val="20"/>
        </w:rPr>
      </w:pPr>
    </w:p>
    <w:p w14:paraId="0178435A">
      <w:pPr>
        <w:autoSpaceDE w:val="0"/>
        <w:autoSpaceDN w:val="0"/>
        <w:adjustRightInd w:val="0"/>
        <w:jc w:val="center"/>
        <w:rPr>
          <w:rFonts w:ascii="黑体" w:hAnsi="MS Sans Serif" w:eastAsia="黑体"/>
          <w:sz w:val="20"/>
        </w:rPr>
      </w:pPr>
    </w:p>
    <w:p w14:paraId="0B519B72">
      <w:pPr>
        <w:autoSpaceDE w:val="0"/>
        <w:autoSpaceDN w:val="0"/>
        <w:adjustRightInd w:val="0"/>
        <w:rPr>
          <w:rFonts w:ascii="黑体" w:hAnsi="MS Sans Serif" w:eastAsia="黑体"/>
          <w:sz w:val="20"/>
        </w:rPr>
      </w:pPr>
    </w:p>
    <w:p w14:paraId="2BE07B5B">
      <w:pPr>
        <w:autoSpaceDE w:val="0"/>
        <w:autoSpaceDN w:val="0"/>
        <w:adjustRightInd w:val="0"/>
        <w:jc w:val="center"/>
        <w:rPr>
          <w:rFonts w:ascii="黑体" w:hAnsi="MS Sans Serif" w:eastAsia="黑体"/>
          <w:sz w:val="20"/>
        </w:rPr>
      </w:pPr>
    </w:p>
    <w:p w14:paraId="3DD60BDD">
      <w:pPr>
        <w:autoSpaceDE w:val="0"/>
        <w:autoSpaceDN w:val="0"/>
        <w:adjustRightInd w:val="0"/>
        <w:jc w:val="center"/>
        <w:rPr>
          <w:rFonts w:ascii="黑体" w:hAnsi="MS Sans Serif" w:eastAsia="黑体"/>
          <w:sz w:val="20"/>
        </w:rPr>
      </w:pPr>
    </w:p>
    <w:p w14:paraId="198B0BA9">
      <w:pPr>
        <w:autoSpaceDE w:val="0"/>
        <w:autoSpaceDN w:val="0"/>
        <w:adjustRightInd w:val="0"/>
        <w:jc w:val="left"/>
        <w:rPr>
          <w:rFonts w:ascii="黑体" w:hAnsi="MS Sans Serif" w:eastAsia="黑体"/>
          <w:sz w:val="20"/>
        </w:rPr>
      </w:pPr>
    </w:p>
    <w:p w14:paraId="752148C0">
      <w:pPr>
        <w:autoSpaceDE w:val="0"/>
        <w:autoSpaceDN w:val="0"/>
        <w:adjustRightInd w:val="0"/>
        <w:jc w:val="left"/>
        <w:rPr>
          <w:rFonts w:ascii="黑体" w:hAnsi="MS Sans Serif" w:eastAsia="黑体"/>
          <w:sz w:val="20"/>
        </w:rPr>
      </w:pPr>
    </w:p>
    <w:p w14:paraId="0BB9C741">
      <w:pPr>
        <w:autoSpaceDE w:val="0"/>
        <w:autoSpaceDN w:val="0"/>
        <w:adjustRightInd w:val="0"/>
        <w:jc w:val="left"/>
        <w:rPr>
          <w:rFonts w:ascii="黑体" w:hAnsi="MS Sans Serif" w:eastAsia="黑体"/>
          <w:sz w:val="20"/>
        </w:rPr>
      </w:pPr>
    </w:p>
    <w:p w14:paraId="53E14B35">
      <w:pPr>
        <w:autoSpaceDE w:val="0"/>
        <w:autoSpaceDN w:val="0"/>
        <w:adjustRightInd w:val="0"/>
        <w:jc w:val="left"/>
        <w:rPr>
          <w:rFonts w:ascii="黑体" w:hAnsi="MS Sans Serif" w:eastAsia="黑体"/>
          <w:sz w:val="20"/>
        </w:rPr>
      </w:pPr>
    </w:p>
    <w:p w14:paraId="1BB179F8">
      <w:pPr>
        <w:autoSpaceDE w:val="0"/>
        <w:autoSpaceDN w:val="0"/>
        <w:adjustRightInd w:val="0"/>
        <w:ind w:firstLine="1280" w:firstLineChars="400"/>
        <w:jc w:val="left"/>
        <w:rPr>
          <w:rFonts w:ascii="黑体" w:hAnsi="MS Sans Serif" w:eastAsia="黑体"/>
          <w:sz w:val="32"/>
          <w:szCs w:val="32"/>
        </w:rPr>
      </w:pPr>
      <w:r>
        <w:rPr>
          <w:rFonts w:hint="eastAsia" w:ascii="黑体" w:hAnsi="MS Sans Serif" w:eastAsia="黑体" w:cs="黑体"/>
          <w:sz w:val="32"/>
          <w:szCs w:val="32"/>
        </w:rPr>
        <w:t>设</w:t>
      </w:r>
      <w:r>
        <w:rPr>
          <w:rFonts w:ascii="黑体" w:hAnsi="MS Sans Serif" w:eastAsia="黑体" w:cs="黑体"/>
          <w:sz w:val="32"/>
          <w:szCs w:val="32"/>
        </w:rPr>
        <w:t xml:space="preserve"> </w:t>
      </w:r>
      <w:r>
        <w:rPr>
          <w:rFonts w:hint="eastAsia" w:ascii="黑体" w:hAnsi="MS Sans Serif" w:eastAsia="黑体" w:cs="黑体"/>
          <w:sz w:val="32"/>
          <w:szCs w:val="32"/>
        </w:rPr>
        <w:t xml:space="preserve">   计</w:t>
      </w:r>
      <w:r>
        <w:rPr>
          <w:rFonts w:ascii="黑体" w:hAnsi="MS Sans Serif" w:eastAsia="黑体" w:cs="黑体"/>
          <w:sz w:val="32"/>
          <w:szCs w:val="32"/>
        </w:rPr>
        <w:t xml:space="preserve"> </w:t>
      </w:r>
      <w:r>
        <w:rPr>
          <w:rFonts w:hint="eastAsia" w:ascii="黑体" w:hAnsi="MS Sans Serif" w:eastAsia="黑体" w:cs="黑体"/>
          <w:sz w:val="32"/>
          <w:szCs w:val="32"/>
        </w:rPr>
        <w:t>：</w:t>
      </w:r>
      <w:r>
        <w:rPr>
          <w:rFonts w:ascii="黑体" w:hAnsi="MS Sans Serif" w:eastAsia="黑体"/>
          <w:sz w:val="32"/>
          <w:szCs w:val="32"/>
        </w:rPr>
        <w:t xml:space="preserve"> </w:t>
      </w:r>
      <w:r>
        <w:rPr>
          <w:rFonts w:hint="eastAsia" w:ascii="宋体" w:hAnsi="宋体" w:eastAsia="宋体"/>
          <w:szCs w:val="21"/>
          <w:lang w:eastAsia="zh-CN"/>
        </w:rPr>
        <w:drawing>
          <wp:inline distT="0" distB="0" distL="114300" distR="114300">
            <wp:extent cx="1600200" cy="259080"/>
            <wp:effectExtent l="0" t="0" r="0" b="7620"/>
            <wp:docPr id="4" name="图片 4" descr="7K(9W7BREF9EP%]~2`ETK[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K(9W7BREF9EP%]~2`ETK[T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D085E0">
      <w:pPr>
        <w:autoSpaceDE w:val="0"/>
        <w:autoSpaceDN w:val="0"/>
        <w:adjustRightInd w:val="0"/>
        <w:ind w:firstLine="1280" w:firstLineChars="400"/>
        <w:jc w:val="left"/>
        <w:rPr>
          <w:rFonts w:hint="eastAsia" w:ascii="黑体" w:hAnsi="MS Sans Serif" w:eastAsia="黑体" w:cs="黑体"/>
          <w:sz w:val="32"/>
          <w:szCs w:val="32"/>
        </w:rPr>
      </w:pPr>
    </w:p>
    <w:p w14:paraId="6EF62E91">
      <w:pPr>
        <w:keepNext w:val="0"/>
        <w:keepLines w:val="0"/>
        <w:widowControl/>
        <w:suppressLineNumbers w:val="0"/>
        <w:ind w:firstLine="1280" w:firstLineChars="400"/>
        <w:jc w:val="left"/>
      </w:pPr>
      <w:r>
        <w:rPr>
          <w:rFonts w:hint="eastAsia" w:ascii="黑体" w:hAnsi="MS Sans Serif" w:eastAsia="黑体" w:cs="黑体"/>
          <w:sz w:val="32"/>
          <w:szCs w:val="32"/>
        </w:rPr>
        <w:t>校</w:t>
      </w:r>
      <w:r>
        <w:rPr>
          <w:rFonts w:ascii="黑体" w:hAnsi="MS Sans Serif" w:eastAsia="黑体" w:cs="黑体"/>
          <w:sz w:val="32"/>
          <w:szCs w:val="32"/>
        </w:rPr>
        <w:t xml:space="preserve"> </w:t>
      </w:r>
      <w:r>
        <w:rPr>
          <w:rFonts w:hint="eastAsia" w:ascii="黑体" w:hAnsi="MS Sans Serif" w:eastAsia="黑体" w:cs="黑体"/>
          <w:sz w:val="32"/>
          <w:szCs w:val="32"/>
        </w:rPr>
        <w:t xml:space="preserve">   对：</w:t>
      </w:r>
      <w:r>
        <w:rPr>
          <w:rFonts w:ascii="黑体" w:hAnsi="MS Sans Serif" w:eastAsia="黑体"/>
          <w:sz w:val="32"/>
          <w:szCs w:val="32"/>
        </w:rPr>
        <w:t xml:space="preserve">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instrText xml:space="preserve">INCLUDEPICTURE \d "C:\\Users\\k\\AppData\\Roaming\\Tencent\\Users\\352564093\\QQ\\WinTemp\\RichOle\\])2C7L{L~Y%0L{L$URP)UZH.png" \* MERGEFORMATINET </w:instrTex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separate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933450" cy="276860"/>
            <wp:effectExtent l="0" t="0" r="0" b="8890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end"/>
      </w:r>
    </w:p>
    <w:p w14:paraId="0FE32AF8">
      <w:pPr>
        <w:autoSpaceDE w:val="0"/>
        <w:autoSpaceDN w:val="0"/>
        <w:adjustRightInd w:val="0"/>
        <w:ind w:firstLine="1280" w:firstLineChars="400"/>
        <w:jc w:val="left"/>
        <w:rPr>
          <w:rFonts w:hint="eastAsia" w:ascii="黑体" w:hAnsi="MS Sans Serif" w:eastAsia="黑体" w:cs="黑体"/>
          <w:sz w:val="32"/>
          <w:szCs w:val="32"/>
        </w:rPr>
      </w:pPr>
    </w:p>
    <w:p w14:paraId="3CF4FE74">
      <w:pPr>
        <w:autoSpaceDE w:val="0"/>
        <w:autoSpaceDN w:val="0"/>
        <w:adjustRightInd w:val="0"/>
        <w:ind w:firstLine="1280" w:firstLineChars="400"/>
        <w:jc w:val="left"/>
        <w:rPr>
          <w:rFonts w:ascii="黑体" w:hAnsi="MS Sans Serif" w:eastAsia="黑体"/>
          <w:sz w:val="32"/>
          <w:szCs w:val="32"/>
        </w:rPr>
      </w:pPr>
      <w:r>
        <w:rPr>
          <w:rFonts w:hint="eastAsia" w:ascii="黑体" w:hAnsi="MS Sans Serif" w:eastAsia="黑体" w:cs="黑体"/>
          <w:sz w:val="32"/>
          <w:szCs w:val="32"/>
        </w:rPr>
        <w:t>审</w:t>
      </w:r>
      <w:r>
        <w:rPr>
          <w:rFonts w:ascii="黑体" w:hAnsi="MS Sans Serif" w:eastAsia="黑体" w:cs="黑体"/>
          <w:sz w:val="32"/>
          <w:szCs w:val="32"/>
        </w:rPr>
        <w:t xml:space="preserve"> </w:t>
      </w:r>
      <w:r>
        <w:rPr>
          <w:rFonts w:hint="eastAsia" w:ascii="黑体" w:hAnsi="MS Sans Serif" w:eastAsia="黑体" w:cs="黑体"/>
          <w:sz w:val="32"/>
          <w:szCs w:val="32"/>
        </w:rPr>
        <w:t xml:space="preserve">   核</w:t>
      </w:r>
      <w:r>
        <w:rPr>
          <w:rFonts w:ascii="黑体" w:hAnsi="MS Sans Serif" w:eastAsia="黑体" w:cs="黑体"/>
          <w:sz w:val="32"/>
          <w:szCs w:val="32"/>
        </w:rPr>
        <w:t xml:space="preserve"> </w:t>
      </w:r>
      <w:r>
        <w:rPr>
          <w:rFonts w:hint="eastAsia" w:ascii="黑体" w:hAnsi="MS Sans Serif" w:eastAsia="黑体" w:cs="黑体"/>
          <w:sz w:val="32"/>
          <w:szCs w:val="32"/>
        </w:rPr>
        <w:t>：</w:t>
      </w:r>
      <w:r>
        <w:rPr>
          <w:rFonts w:ascii="黑体" w:hAnsi="MS Sans Serif" w:eastAsia="黑体"/>
          <w:sz w:val="32"/>
          <w:szCs w:val="32"/>
        </w:rPr>
        <w:t xml:space="preserve">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instrText xml:space="preserve">INCLUDEPICTURE \d "C:\\Users\\k\\AppData\\Roaming\\Tencent\\Users\\352564093\\QQ\\WinTemp\\RichOle\\07CL58J6JO`1P)KHOASD344.png" \* MERGEFORMATINET </w:instrTex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separate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677545" cy="400050"/>
            <wp:effectExtent l="0" t="0" r="8255" b="0"/>
            <wp:docPr id="20" name="图片 2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754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end"/>
      </w:r>
    </w:p>
    <w:p w14:paraId="325871F3">
      <w:pPr>
        <w:autoSpaceDE w:val="0"/>
        <w:autoSpaceDN w:val="0"/>
        <w:adjustRightInd w:val="0"/>
        <w:rPr>
          <w:rFonts w:ascii="黑体" w:hAnsi="MS Sans Serif" w:eastAsia="黑体"/>
          <w:sz w:val="32"/>
          <w:szCs w:val="32"/>
        </w:rPr>
      </w:pPr>
      <w:r>
        <w:rPr>
          <w:rFonts w:hint="eastAsia" w:ascii="黑体" w:hAnsi="MS Sans Serif" w:eastAsia="黑体" w:cs="黑体"/>
          <w:sz w:val="32"/>
          <w:szCs w:val="32"/>
        </w:rPr>
        <w:t xml:space="preserve">               </w:t>
      </w:r>
    </w:p>
    <w:p w14:paraId="62CA8EF8">
      <w:pPr>
        <w:autoSpaceDE w:val="0"/>
        <w:autoSpaceDN w:val="0"/>
        <w:adjustRightInd w:val="0"/>
        <w:rPr>
          <w:rFonts w:hint="eastAsia" w:ascii="黑体" w:hAnsi="MS Sans Serif" w:eastAsia="黑体" w:cs="黑体"/>
          <w:sz w:val="32"/>
          <w:szCs w:val="32"/>
        </w:rPr>
      </w:pPr>
      <w:r>
        <w:rPr>
          <w:rFonts w:hint="eastAsia" w:ascii="黑体" w:hAnsi="MS Sans Serif" w:eastAsia="黑体" w:cs="黑体"/>
          <w:sz w:val="32"/>
          <w:szCs w:val="32"/>
        </w:rPr>
        <w:t>建设单位：安徽交控徽风皖韵酒店管理集团有限公司</w:t>
      </w:r>
    </w:p>
    <w:p w14:paraId="2CD005F6">
      <w:pPr>
        <w:spacing w:beforeLines="0" w:afterLines="0"/>
        <w:jc w:val="left"/>
        <w:rPr>
          <w:rFonts w:ascii="宋体" w:hAnsi="宋体"/>
          <w:b/>
          <w:color w:val="000000"/>
          <w:sz w:val="32"/>
          <w:szCs w:val="32"/>
        </w:rPr>
      </w:pPr>
      <w:r>
        <w:rPr>
          <w:rFonts w:hint="eastAsia" w:ascii="黑体" w:hAnsi="MS Sans Serif" w:eastAsia="黑体" w:cs="黑体"/>
          <w:sz w:val="32"/>
          <w:szCs w:val="32"/>
        </w:rPr>
        <w:t>设计单位：安徽省人防建筑设计研究院</w:t>
      </w:r>
    </w:p>
    <w:p w14:paraId="07A319EC">
      <w:pPr>
        <w:autoSpaceDE w:val="0"/>
        <w:autoSpaceDN w:val="0"/>
        <w:adjustRightInd w:val="0"/>
        <w:rPr>
          <w:rFonts w:hint="eastAsia" w:ascii="宋体" w:hAnsi="宋体"/>
          <w:b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 xml:space="preserve">    </w:t>
      </w:r>
    </w:p>
    <w:p w14:paraId="0D17801F">
      <w:pPr>
        <w:autoSpaceDE w:val="0"/>
        <w:autoSpaceDN w:val="0"/>
        <w:adjustRightInd w:val="0"/>
        <w:rPr>
          <w:rFonts w:eastAsia="新宋体" w:cs="黑体"/>
          <w:b/>
          <w:bCs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 xml:space="preserve">                             </w:t>
      </w:r>
      <w:r>
        <w:rPr>
          <w:rFonts w:hint="eastAsia" w:ascii="黑体" w:hAnsi="MS Sans Serif" w:eastAsia="黑体" w:cs="黑体"/>
          <w:sz w:val="32"/>
          <w:szCs w:val="32"/>
        </w:rPr>
        <w:t>设计日期</w:t>
      </w:r>
      <w:r>
        <w:rPr>
          <w:rFonts w:ascii="黑体" w:hAnsi="MS Sans Serif" w:eastAsia="黑体" w:cs="黑体"/>
          <w:sz w:val="32"/>
          <w:szCs w:val="32"/>
        </w:rPr>
        <w:t xml:space="preserve"> </w:t>
      </w:r>
      <w:r>
        <w:rPr>
          <w:rFonts w:hint="eastAsia" w:ascii="黑体" w:hAnsi="MS Sans Serif" w:eastAsia="黑体" w:cs="黑体"/>
          <w:sz w:val="32"/>
          <w:szCs w:val="32"/>
        </w:rPr>
        <w:t>：</w:t>
      </w:r>
      <w:r>
        <w:rPr>
          <w:rFonts w:ascii="黑体" w:hAnsi="MS Sans Serif" w:eastAsia="黑体" w:cs="黑体"/>
          <w:color w:val="FF0000"/>
          <w:sz w:val="32"/>
          <w:szCs w:val="32"/>
        </w:rPr>
        <w:t>2</w:t>
      </w:r>
      <w:r>
        <w:rPr>
          <w:rFonts w:hint="eastAsia" w:ascii="黑体" w:hAnsi="MS Sans Serif" w:eastAsia="黑体" w:cs="黑体"/>
          <w:color w:val="FF0000"/>
          <w:sz w:val="32"/>
          <w:szCs w:val="32"/>
        </w:rPr>
        <w:t>02</w:t>
      </w:r>
      <w:r>
        <w:rPr>
          <w:rFonts w:hint="eastAsia" w:ascii="黑体" w:hAnsi="MS Sans Serif" w:eastAsia="黑体" w:cs="黑体"/>
          <w:color w:val="FF0000"/>
          <w:sz w:val="32"/>
          <w:szCs w:val="32"/>
          <w:lang w:val="en-US" w:eastAsia="zh-CN"/>
        </w:rPr>
        <w:t>5</w:t>
      </w:r>
      <w:r>
        <w:rPr>
          <w:rFonts w:hint="eastAsia" w:ascii="黑体" w:hAnsi="MS Sans Serif" w:eastAsia="黑体" w:cs="黑体"/>
          <w:color w:val="FF0000"/>
          <w:sz w:val="32"/>
          <w:szCs w:val="32"/>
        </w:rPr>
        <w:t>年</w:t>
      </w:r>
      <w:r>
        <w:rPr>
          <w:rFonts w:hint="eastAsia" w:ascii="黑体" w:hAnsi="MS Sans Serif" w:eastAsia="黑体" w:cs="黑体"/>
          <w:color w:val="FF0000"/>
          <w:sz w:val="32"/>
          <w:szCs w:val="32"/>
          <w:lang w:val="en-US" w:eastAsia="zh-CN"/>
        </w:rPr>
        <w:t>04</w:t>
      </w:r>
      <w:r>
        <w:rPr>
          <w:rFonts w:hint="eastAsia" w:ascii="黑体" w:hAnsi="MS Sans Serif" w:eastAsia="黑体" w:cs="黑体"/>
          <w:color w:val="FF0000"/>
          <w:sz w:val="32"/>
          <w:szCs w:val="32"/>
        </w:rPr>
        <w:t>月</w:t>
      </w:r>
    </w:p>
    <w:p w14:paraId="799A00E3">
      <w:pPr>
        <w:spacing w:beforeLines="50" w:afterLines="50"/>
        <w:rPr>
          <w:rFonts w:hint="eastAsia" w:eastAsia="新宋体" w:cs="黑体"/>
          <w:b/>
          <w:bCs/>
          <w:sz w:val="32"/>
          <w:szCs w:val="32"/>
        </w:rPr>
      </w:pPr>
    </w:p>
    <w:p w14:paraId="0E60470E">
      <w:pPr>
        <w:numPr>
          <w:ilvl w:val="0"/>
          <w:numId w:val="1"/>
        </w:numPr>
        <w:spacing w:beforeLines="50" w:afterLines="50"/>
        <w:rPr>
          <w:rFonts w:hint="eastAsia" w:eastAsia="新宋体" w:cs="黑体"/>
          <w:b/>
          <w:bCs/>
          <w:sz w:val="32"/>
          <w:szCs w:val="32"/>
        </w:rPr>
      </w:pPr>
      <w:r>
        <w:rPr>
          <w:rFonts w:hint="eastAsia" w:eastAsia="新宋体" w:cs="黑体"/>
          <w:b/>
          <w:bCs/>
          <w:sz w:val="32"/>
          <w:szCs w:val="32"/>
        </w:rPr>
        <w:t>概述：</w:t>
      </w:r>
    </w:p>
    <w:p w14:paraId="5692BB82">
      <w:pPr>
        <w:numPr>
          <w:ilvl w:val="0"/>
          <w:numId w:val="0"/>
        </w:numPr>
        <w:spacing w:beforeLines="50" w:afterLines="50"/>
        <w:ind w:firstLine="560" w:firstLineChars="200"/>
        <w:rPr>
          <w:rFonts w:hint="eastAsia" w:eastAsia="新宋体"/>
          <w:sz w:val="28"/>
          <w:szCs w:val="28"/>
        </w:rPr>
      </w:pPr>
      <w:r>
        <w:rPr>
          <w:rFonts w:hint="eastAsia" w:eastAsia="新宋体"/>
          <w:sz w:val="28"/>
          <w:szCs w:val="28"/>
        </w:rPr>
        <w:t>本设计仅用于</w:t>
      </w:r>
      <w:r>
        <w:rPr>
          <w:rFonts w:hint="eastAsia" w:eastAsia="新宋体"/>
          <w:sz w:val="28"/>
          <w:szCs w:val="28"/>
          <w:lang w:val="en-US" w:eastAsia="zh-CN"/>
        </w:rPr>
        <w:t>包河区BH202437号地块项目1#楼人防地下室</w:t>
      </w:r>
      <w:r>
        <w:rPr>
          <w:rFonts w:hint="eastAsia" w:eastAsia="新宋体"/>
          <w:sz w:val="28"/>
          <w:szCs w:val="28"/>
        </w:rPr>
        <w:t>结构计算书</w:t>
      </w:r>
      <w:r>
        <w:rPr>
          <w:rFonts w:hint="eastAsia" w:eastAsia="新宋体"/>
          <w:sz w:val="28"/>
          <w:szCs w:val="28"/>
          <w:lang w:val="en-US" w:eastAsia="zh-CN"/>
        </w:rPr>
        <w:t>。</w:t>
      </w:r>
      <w:r>
        <w:rPr>
          <w:rFonts w:hint="eastAsia" w:eastAsia="新宋体"/>
          <w:sz w:val="28"/>
          <w:szCs w:val="28"/>
        </w:rPr>
        <w:t>本工程为地下一层附建掘开式人防工程，抗震设防烈度</w:t>
      </w:r>
      <w:r>
        <w:rPr>
          <w:rFonts w:hint="eastAsia" w:eastAsia="新宋体"/>
          <w:sz w:val="28"/>
          <w:szCs w:val="28"/>
          <w:lang w:val="en-US" w:eastAsia="zh-CN"/>
        </w:rPr>
        <w:t>7</w:t>
      </w:r>
      <w:r>
        <w:rPr>
          <w:rFonts w:hint="eastAsia" w:eastAsia="新宋体"/>
          <w:sz w:val="28"/>
          <w:szCs w:val="28"/>
        </w:rPr>
        <w:t>度，建筑场地为</w:t>
      </w:r>
      <w:r>
        <w:rPr>
          <w:rFonts w:hint="eastAsia" w:eastAsia="新宋体"/>
          <w:sz w:val="28"/>
          <w:szCs w:val="28"/>
          <w:lang w:val="en-US" w:eastAsia="zh-CN"/>
        </w:rPr>
        <w:t>Ⅱ类</w:t>
      </w:r>
      <w:r>
        <w:rPr>
          <w:rFonts w:hint="eastAsia" w:eastAsia="新宋体"/>
          <w:sz w:val="28"/>
          <w:szCs w:val="28"/>
        </w:rPr>
        <w:t>，抗震类别为</w:t>
      </w:r>
      <w:r>
        <w:rPr>
          <w:rFonts w:hint="eastAsia" w:eastAsia="新宋体"/>
          <w:sz w:val="28"/>
          <w:szCs w:val="28"/>
          <w:lang w:val="en-US" w:eastAsia="zh-CN"/>
        </w:rPr>
        <w:t>丙</w:t>
      </w:r>
      <w:r>
        <w:rPr>
          <w:rFonts w:hint="eastAsia" w:eastAsia="新宋体"/>
          <w:sz w:val="28"/>
          <w:szCs w:val="28"/>
        </w:rPr>
        <w:t>类，抗震等级为</w:t>
      </w:r>
      <w:r>
        <w:rPr>
          <w:rFonts w:hint="eastAsia" w:eastAsia="新宋体"/>
          <w:sz w:val="28"/>
          <w:szCs w:val="28"/>
          <w:lang w:val="en-US" w:eastAsia="zh-CN"/>
        </w:rPr>
        <w:t>三级</w:t>
      </w:r>
      <w:r>
        <w:rPr>
          <w:rFonts w:hint="eastAsia" w:eastAsia="新宋体"/>
          <w:sz w:val="28"/>
          <w:szCs w:val="28"/>
        </w:rPr>
        <w:t>；战时防护等级为</w:t>
      </w:r>
      <w:r>
        <w:rPr>
          <w:rFonts w:hint="eastAsia" w:eastAsia="新宋体"/>
          <w:sz w:val="28"/>
          <w:szCs w:val="28"/>
          <w:lang w:eastAsia="zh-CN"/>
        </w:rPr>
        <w:t>甲</w:t>
      </w:r>
      <w:r>
        <w:rPr>
          <w:rFonts w:hint="eastAsia" w:eastAsia="新宋体"/>
          <w:sz w:val="28"/>
          <w:szCs w:val="28"/>
        </w:rPr>
        <w:t>类</w:t>
      </w:r>
      <w:r>
        <w:rPr>
          <w:rFonts w:hint="eastAsia" w:eastAsia="新宋体"/>
          <w:sz w:val="28"/>
          <w:szCs w:val="28"/>
          <w:lang w:eastAsia="zh-CN"/>
        </w:rPr>
        <w:t>核</w:t>
      </w:r>
      <w:r>
        <w:rPr>
          <w:rFonts w:hint="eastAsia" w:eastAsia="新宋体"/>
          <w:sz w:val="28"/>
          <w:szCs w:val="28"/>
        </w:rPr>
        <w:t>6级</w:t>
      </w:r>
      <w:r>
        <w:rPr>
          <w:rFonts w:hint="eastAsia" w:eastAsia="新宋体"/>
          <w:sz w:val="28"/>
          <w:szCs w:val="28"/>
          <w:lang w:val="en-US" w:eastAsia="zh-CN"/>
        </w:rPr>
        <w:t>二等人员掩蔽部</w:t>
      </w:r>
      <w:r>
        <w:rPr>
          <w:rFonts w:hint="eastAsia" w:eastAsia="新宋体"/>
          <w:sz w:val="28"/>
          <w:szCs w:val="28"/>
        </w:rPr>
        <w:t>。建筑结构的安全等级为</w:t>
      </w:r>
      <w:r>
        <w:rPr>
          <w:rFonts w:hint="eastAsia" w:eastAsia="新宋体"/>
          <w:sz w:val="28"/>
          <w:szCs w:val="28"/>
          <w:lang w:val="en-US" w:eastAsia="zh-CN"/>
        </w:rPr>
        <w:t>二</w:t>
      </w:r>
      <w:r>
        <w:rPr>
          <w:rFonts w:hint="eastAsia" w:eastAsia="新宋体"/>
          <w:sz w:val="28"/>
          <w:szCs w:val="28"/>
        </w:rPr>
        <w:t>级，本工程结构设计使用年限为50年结构，重要性系数为1.</w:t>
      </w:r>
      <w:r>
        <w:rPr>
          <w:rFonts w:hint="eastAsia" w:eastAsia="新宋体"/>
          <w:sz w:val="28"/>
          <w:szCs w:val="28"/>
          <w:lang w:val="en-US" w:eastAsia="zh-CN"/>
        </w:rPr>
        <w:t>0</w:t>
      </w:r>
      <w:r>
        <w:rPr>
          <w:rFonts w:hint="eastAsia" w:eastAsia="新宋体"/>
          <w:sz w:val="28"/>
          <w:szCs w:val="28"/>
        </w:rPr>
        <w:t>。</w:t>
      </w:r>
    </w:p>
    <w:p w14:paraId="32F0E8A0">
      <w:pPr>
        <w:autoSpaceDE w:val="0"/>
        <w:autoSpaceDN w:val="0"/>
        <w:adjustRightInd w:val="0"/>
        <w:spacing w:line="600" w:lineRule="exact"/>
        <w:jc w:val="left"/>
        <w:rPr>
          <w:rFonts w:eastAsia="新宋体" w:cs="黑体"/>
          <w:b/>
          <w:bCs/>
          <w:sz w:val="32"/>
          <w:szCs w:val="32"/>
        </w:rPr>
      </w:pPr>
      <w:r>
        <w:rPr>
          <w:rFonts w:hint="eastAsia" w:eastAsia="新宋体" w:cs="黑体"/>
          <w:b/>
          <w:bCs/>
          <w:sz w:val="32"/>
          <w:szCs w:val="32"/>
        </w:rPr>
        <w:t>二、设计依据</w:t>
      </w:r>
    </w:p>
    <w:p w14:paraId="0C1266DA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420" w:firstLine="119"/>
        <w:rPr>
          <w:rFonts w:eastAsia="新宋体"/>
          <w:sz w:val="28"/>
          <w:szCs w:val="28"/>
        </w:rPr>
      </w:pPr>
      <w:r>
        <w:rPr>
          <w:rFonts w:hint="eastAsia" w:eastAsia="新宋体"/>
          <w:sz w:val="28"/>
          <w:szCs w:val="28"/>
        </w:rPr>
        <w:t>《人防工程设计规范》</w:t>
      </w:r>
      <w:r>
        <w:rPr>
          <w:rFonts w:eastAsia="新宋体"/>
          <w:sz w:val="28"/>
          <w:szCs w:val="28"/>
        </w:rPr>
        <w:t>GB50225-</w:t>
      </w:r>
      <w:r>
        <w:rPr>
          <w:rFonts w:hint="eastAsia" w:eastAsia="新宋体"/>
          <w:sz w:val="28"/>
          <w:szCs w:val="28"/>
        </w:rPr>
        <w:t>2005；</w:t>
      </w:r>
    </w:p>
    <w:p w14:paraId="2BE832EF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420" w:firstLine="119"/>
        <w:rPr>
          <w:rFonts w:eastAsia="新宋体"/>
          <w:sz w:val="28"/>
          <w:szCs w:val="28"/>
        </w:rPr>
      </w:pPr>
      <w:r>
        <w:rPr>
          <w:rFonts w:hint="eastAsia" w:eastAsia="新宋体"/>
          <w:sz w:val="28"/>
          <w:szCs w:val="28"/>
        </w:rPr>
        <w:t>《人民防空地下室设计规范》</w:t>
      </w:r>
      <w:r>
        <w:rPr>
          <w:rFonts w:eastAsia="新宋体"/>
          <w:sz w:val="28"/>
          <w:szCs w:val="28"/>
        </w:rPr>
        <w:t>GB50038-</w:t>
      </w:r>
      <w:r>
        <w:rPr>
          <w:rFonts w:hint="eastAsia" w:eastAsia="新宋体"/>
          <w:sz w:val="28"/>
          <w:szCs w:val="28"/>
        </w:rPr>
        <w:t>2005</w:t>
      </w:r>
      <w:r>
        <w:rPr>
          <w:rFonts w:hint="eastAsia" w:eastAsia="新宋体"/>
          <w:sz w:val="28"/>
          <w:szCs w:val="28"/>
          <w:lang w:val="en-US" w:eastAsia="zh-CN"/>
        </w:rPr>
        <w:t>(2023年版）</w:t>
      </w:r>
      <w:r>
        <w:rPr>
          <w:rFonts w:hint="eastAsia" w:eastAsia="新宋体"/>
          <w:sz w:val="28"/>
          <w:szCs w:val="28"/>
        </w:rPr>
        <w:t>；</w:t>
      </w:r>
    </w:p>
    <w:p w14:paraId="1FE5996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420" w:firstLine="119"/>
        <w:rPr>
          <w:rFonts w:eastAsia="新宋体"/>
          <w:sz w:val="28"/>
          <w:szCs w:val="28"/>
        </w:rPr>
      </w:pPr>
      <w:r>
        <w:rPr>
          <w:rFonts w:hint="eastAsia" w:eastAsia="新宋体"/>
          <w:sz w:val="28"/>
          <w:szCs w:val="28"/>
        </w:rPr>
        <w:t>《建筑结构荷载规范》</w:t>
      </w:r>
      <w:r>
        <w:rPr>
          <w:rFonts w:eastAsia="新宋体"/>
          <w:sz w:val="28"/>
          <w:szCs w:val="28"/>
        </w:rPr>
        <w:t>GB50009-20</w:t>
      </w:r>
      <w:r>
        <w:rPr>
          <w:rFonts w:hint="eastAsia" w:eastAsia="新宋体"/>
          <w:sz w:val="28"/>
          <w:szCs w:val="28"/>
        </w:rPr>
        <w:t>12；</w:t>
      </w:r>
    </w:p>
    <w:p w14:paraId="2A803793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420" w:firstLine="119"/>
        <w:rPr>
          <w:rFonts w:eastAsia="新宋体"/>
          <w:sz w:val="28"/>
          <w:szCs w:val="28"/>
        </w:rPr>
      </w:pPr>
      <w:r>
        <w:rPr>
          <w:rFonts w:hint="eastAsia" w:eastAsia="新宋体"/>
          <w:sz w:val="28"/>
          <w:szCs w:val="28"/>
        </w:rPr>
        <w:t>《建筑地基基础设计规范》</w:t>
      </w:r>
      <w:r>
        <w:rPr>
          <w:rFonts w:eastAsia="新宋体"/>
          <w:sz w:val="28"/>
          <w:szCs w:val="28"/>
        </w:rPr>
        <w:t>GB50007-20</w:t>
      </w:r>
      <w:r>
        <w:rPr>
          <w:rFonts w:hint="eastAsia" w:eastAsia="新宋体"/>
          <w:sz w:val="28"/>
          <w:szCs w:val="28"/>
        </w:rPr>
        <w:t>11；</w:t>
      </w:r>
    </w:p>
    <w:p w14:paraId="0E48B5AD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420" w:firstLine="119"/>
        <w:rPr>
          <w:rFonts w:eastAsia="新宋体"/>
          <w:sz w:val="28"/>
          <w:szCs w:val="28"/>
        </w:rPr>
      </w:pPr>
      <w:r>
        <w:rPr>
          <w:rFonts w:hint="eastAsia" w:eastAsia="新宋体"/>
          <w:sz w:val="28"/>
          <w:szCs w:val="28"/>
        </w:rPr>
        <w:t>《建筑抗震设计</w:t>
      </w:r>
      <w:r>
        <w:rPr>
          <w:rFonts w:hint="eastAsia" w:eastAsia="新宋体"/>
          <w:sz w:val="28"/>
          <w:szCs w:val="28"/>
          <w:lang w:val="en-US" w:eastAsia="zh-CN"/>
        </w:rPr>
        <w:t>标准</w:t>
      </w:r>
      <w:r>
        <w:rPr>
          <w:rFonts w:hint="eastAsia" w:eastAsia="新宋体"/>
          <w:sz w:val="28"/>
          <w:szCs w:val="28"/>
        </w:rPr>
        <w:t>》</w:t>
      </w:r>
      <w:r>
        <w:rPr>
          <w:rFonts w:eastAsia="新宋体"/>
          <w:sz w:val="28"/>
          <w:szCs w:val="28"/>
        </w:rPr>
        <w:t>GB</w:t>
      </w:r>
      <w:r>
        <w:rPr>
          <w:rFonts w:hint="eastAsia" w:eastAsia="新宋体"/>
          <w:sz w:val="28"/>
          <w:szCs w:val="28"/>
          <w:lang w:val="en-US" w:eastAsia="zh-CN"/>
        </w:rPr>
        <w:t>/T</w:t>
      </w:r>
      <w:r>
        <w:rPr>
          <w:rFonts w:eastAsia="新宋体"/>
          <w:sz w:val="28"/>
          <w:szCs w:val="28"/>
        </w:rPr>
        <w:t>50011-20</w:t>
      </w:r>
      <w:r>
        <w:rPr>
          <w:rFonts w:hint="eastAsia" w:eastAsia="新宋体"/>
          <w:sz w:val="28"/>
          <w:szCs w:val="28"/>
        </w:rPr>
        <w:t>10（20</w:t>
      </w:r>
      <w:r>
        <w:rPr>
          <w:rFonts w:hint="eastAsia" w:eastAsia="新宋体"/>
          <w:sz w:val="28"/>
          <w:szCs w:val="28"/>
          <w:lang w:val="en-US" w:eastAsia="zh-CN"/>
        </w:rPr>
        <w:t>24年</w:t>
      </w:r>
      <w:r>
        <w:rPr>
          <w:rFonts w:hint="eastAsia" w:eastAsia="新宋体"/>
          <w:sz w:val="28"/>
          <w:szCs w:val="28"/>
        </w:rPr>
        <w:t>版）；</w:t>
      </w:r>
    </w:p>
    <w:p w14:paraId="308F0BB0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420" w:firstLine="119"/>
        <w:rPr>
          <w:rFonts w:eastAsia="新宋体"/>
          <w:sz w:val="28"/>
          <w:szCs w:val="28"/>
        </w:rPr>
      </w:pPr>
      <w:r>
        <w:rPr>
          <w:rFonts w:hint="eastAsia" w:eastAsia="新宋体"/>
          <w:sz w:val="28"/>
          <w:szCs w:val="28"/>
        </w:rPr>
        <w:t>混凝土结构设计标准 (GB/T 50010-2010) (2024年版)；</w:t>
      </w:r>
    </w:p>
    <w:p w14:paraId="218BB533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420" w:firstLine="119"/>
        <w:rPr>
          <w:rFonts w:eastAsia="新宋体"/>
          <w:sz w:val="28"/>
          <w:szCs w:val="28"/>
        </w:rPr>
      </w:pPr>
      <w:r>
        <w:rPr>
          <w:rFonts w:hint="eastAsia" w:eastAsia="新宋体"/>
          <w:sz w:val="28"/>
          <w:szCs w:val="28"/>
        </w:rPr>
        <w:t>《岩土工程勘察报告》.</w:t>
      </w:r>
    </w:p>
    <w:p w14:paraId="24268252">
      <w:pPr>
        <w:rPr>
          <w:rFonts w:eastAsia="新宋体"/>
          <w:sz w:val="28"/>
          <w:szCs w:val="28"/>
        </w:rPr>
      </w:pPr>
    </w:p>
    <w:p w14:paraId="6004C9C6">
      <w:pPr>
        <w:rPr>
          <w:rFonts w:eastAsia="新宋体"/>
        </w:rPr>
      </w:pPr>
    </w:p>
    <w:p w14:paraId="1F501E47">
      <w:pPr>
        <w:rPr>
          <w:rFonts w:eastAsia="新宋体"/>
          <w:b/>
          <w:bCs/>
          <w:sz w:val="28"/>
          <w:szCs w:val="28"/>
        </w:rPr>
      </w:pPr>
    </w:p>
    <w:p w14:paraId="20748B92">
      <w:pPr>
        <w:rPr>
          <w:rFonts w:eastAsia="新宋体"/>
          <w:b/>
          <w:bCs/>
          <w:sz w:val="28"/>
          <w:szCs w:val="28"/>
        </w:rPr>
      </w:pPr>
    </w:p>
    <w:p w14:paraId="2086719D">
      <w:pPr>
        <w:rPr>
          <w:rFonts w:eastAsia="新宋体"/>
          <w:b/>
          <w:bCs/>
          <w:sz w:val="28"/>
          <w:szCs w:val="28"/>
        </w:rPr>
      </w:pPr>
    </w:p>
    <w:p w14:paraId="1533CA53">
      <w:pPr>
        <w:rPr>
          <w:rFonts w:eastAsia="新宋体"/>
          <w:b/>
          <w:bCs/>
          <w:sz w:val="28"/>
          <w:szCs w:val="28"/>
        </w:rPr>
      </w:pPr>
    </w:p>
    <w:p w14:paraId="1386BC74">
      <w:pPr>
        <w:rPr>
          <w:rFonts w:eastAsia="新宋体"/>
          <w:b/>
          <w:bCs/>
          <w:sz w:val="28"/>
          <w:szCs w:val="28"/>
        </w:rPr>
      </w:pPr>
    </w:p>
    <w:p w14:paraId="408BDDF1">
      <w:pPr>
        <w:rPr>
          <w:rFonts w:eastAsia="新宋体"/>
          <w:b/>
          <w:bCs/>
          <w:sz w:val="28"/>
          <w:szCs w:val="28"/>
        </w:rPr>
      </w:pPr>
    </w:p>
    <w:p w14:paraId="6B6390F9">
      <w:pPr>
        <w:numPr>
          <w:ilvl w:val="0"/>
          <w:numId w:val="5"/>
        </w:numPr>
        <w:spacing w:beforeLines="50" w:afterLines="50"/>
        <w:rPr>
          <w:rFonts w:eastAsia="新宋体" w:cs="黑体"/>
          <w:b/>
          <w:bCs/>
          <w:sz w:val="32"/>
          <w:szCs w:val="32"/>
        </w:rPr>
      </w:pPr>
      <w:r>
        <w:rPr>
          <w:rFonts w:hint="eastAsia" w:eastAsia="新宋体" w:cs="黑体"/>
          <w:b/>
          <w:bCs/>
          <w:sz w:val="32"/>
          <w:szCs w:val="32"/>
        </w:rPr>
        <w:t>荷载取值：</w:t>
      </w:r>
    </w:p>
    <w:p w14:paraId="4484E34D">
      <w:pPr>
        <w:spacing w:beforeLines="50" w:afterLines="50"/>
        <w:rPr>
          <w:rFonts w:eastAsia="新宋体"/>
          <w:sz w:val="28"/>
          <w:szCs w:val="28"/>
        </w:rPr>
      </w:pPr>
      <w:r>
        <w:rPr>
          <w:rFonts w:hint="eastAsia" w:eastAsia="新宋体"/>
          <w:sz w:val="28"/>
          <w:szCs w:val="28"/>
        </w:rPr>
        <w:t>1.顶板等效静荷载：</w:t>
      </w:r>
      <w:r>
        <w:rPr>
          <w:rFonts w:hint="eastAsia" w:eastAsia="新宋体"/>
          <w:sz w:val="28"/>
          <w:szCs w:val="28"/>
          <w:lang w:val="en-US" w:eastAsia="zh-CN"/>
        </w:rPr>
        <w:t>70/60</w:t>
      </w:r>
      <w:r>
        <w:rPr>
          <w:rFonts w:hint="eastAsia" w:eastAsia="新宋体"/>
          <w:sz w:val="28"/>
          <w:szCs w:val="28"/>
        </w:rPr>
        <w:t>N/</w:t>
      </w:r>
      <w:r>
        <w:rPr>
          <w:rFonts w:eastAsia="新宋体"/>
          <w:sz w:val="28"/>
          <w:szCs w:val="28"/>
        </w:rPr>
        <w:t>m2</w:t>
      </w:r>
      <w:r>
        <w:rPr>
          <w:rFonts w:hint="eastAsia" w:eastAsia="新宋体"/>
          <w:sz w:val="28"/>
          <w:szCs w:val="28"/>
        </w:rPr>
        <w:t>；</w:t>
      </w:r>
    </w:p>
    <w:p w14:paraId="315512D0">
      <w:pPr>
        <w:spacing w:beforeLines="50" w:afterLines="50"/>
        <w:rPr>
          <w:rFonts w:eastAsia="新宋体"/>
          <w:sz w:val="28"/>
          <w:szCs w:val="28"/>
        </w:rPr>
      </w:pPr>
      <w:r>
        <w:rPr>
          <w:rFonts w:hint="eastAsia" w:eastAsia="新宋体"/>
          <w:sz w:val="28"/>
          <w:szCs w:val="28"/>
        </w:rPr>
        <w:t>2.顶板活荷载：</w:t>
      </w:r>
      <w:r>
        <w:rPr>
          <w:rFonts w:hint="eastAsia" w:eastAsia="新宋体"/>
          <w:sz w:val="28"/>
          <w:szCs w:val="28"/>
          <w:lang w:val="en-US" w:eastAsia="zh-CN"/>
        </w:rPr>
        <w:t>5</w:t>
      </w:r>
      <w:r>
        <w:rPr>
          <w:rFonts w:hint="eastAsia" w:eastAsia="新宋体"/>
          <w:sz w:val="28"/>
          <w:szCs w:val="28"/>
        </w:rPr>
        <w:t>.0KN/</w:t>
      </w:r>
      <w:r>
        <w:rPr>
          <w:rFonts w:eastAsia="新宋体"/>
          <w:sz w:val="28"/>
          <w:szCs w:val="28"/>
        </w:rPr>
        <w:t>m2</w:t>
      </w:r>
      <w:r>
        <w:rPr>
          <w:rFonts w:hint="eastAsia" w:eastAsia="新宋体"/>
          <w:sz w:val="28"/>
          <w:szCs w:val="28"/>
        </w:rPr>
        <w:t xml:space="preserve"> </w:t>
      </w:r>
    </w:p>
    <w:p w14:paraId="3559E780">
      <w:pPr>
        <w:rPr>
          <w:rFonts w:eastAsia="新宋体"/>
          <w:sz w:val="28"/>
          <w:szCs w:val="28"/>
        </w:rPr>
      </w:pPr>
      <w:r>
        <w:rPr>
          <w:rFonts w:hint="eastAsia" w:eastAsia="新宋体"/>
          <w:sz w:val="28"/>
          <w:szCs w:val="28"/>
        </w:rPr>
        <w:t>3.临空墙等效静荷载：110,1</w:t>
      </w:r>
      <w:r>
        <w:rPr>
          <w:rFonts w:hint="eastAsia" w:eastAsia="新宋体"/>
          <w:sz w:val="28"/>
          <w:szCs w:val="28"/>
          <w:lang w:val="en-US" w:eastAsia="zh-CN"/>
        </w:rPr>
        <w:t>6</w:t>
      </w:r>
      <w:r>
        <w:rPr>
          <w:rFonts w:hint="eastAsia" w:eastAsia="新宋体"/>
          <w:sz w:val="28"/>
          <w:szCs w:val="28"/>
        </w:rPr>
        <w:t>0KN/</w:t>
      </w:r>
      <w:r>
        <w:rPr>
          <w:rFonts w:eastAsia="新宋体"/>
          <w:sz w:val="28"/>
          <w:szCs w:val="28"/>
        </w:rPr>
        <w:t>m2</w:t>
      </w:r>
      <w:r>
        <w:rPr>
          <w:rFonts w:hint="eastAsia" w:eastAsia="新宋体"/>
          <w:sz w:val="28"/>
          <w:szCs w:val="28"/>
        </w:rPr>
        <w:t xml:space="preserve">  </w:t>
      </w:r>
    </w:p>
    <w:p w14:paraId="7B9FAAE9">
      <w:pPr>
        <w:rPr>
          <w:rFonts w:eastAsia="新宋体"/>
          <w:b/>
          <w:bCs/>
          <w:sz w:val="28"/>
          <w:szCs w:val="28"/>
        </w:rPr>
      </w:pPr>
      <w:r>
        <w:rPr>
          <w:rFonts w:hint="eastAsia" w:eastAsia="新宋体"/>
          <w:sz w:val="28"/>
          <w:szCs w:val="28"/>
        </w:rPr>
        <w:t>4.防护密闭门门框墙等效静荷载：</w:t>
      </w:r>
      <w:r>
        <w:rPr>
          <w:rFonts w:hint="eastAsia" w:eastAsia="新宋体"/>
          <w:sz w:val="28"/>
          <w:szCs w:val="28"/>
          <w:lang w:val="en-US" w:eastAsia="zh-CN"/>
        </w:rPr>
        <w:t>13</w:t>
      </w:r>
      <w:r>
        <w:rPr>
          <w:rFonts w:hint="eastAsia" w:eastAsia="新宋体"/>
          <w:sz w:val="28"/>
          <w:szCs w:val="28"/>
        </w:rPr>
        <w:t>0</w:t>
      </w:r>
      <w:r>
        <w:rPr>
          <w:rFonts w:hint="eastAsia" w:eastAsia="新宋体"/>
          <w:sz w:val="28"/>
          <w:szCs w:val="28"/>
          <w:lang w:eastAsia="zh-CN"/>
        </w:rPr>
        <w:t>，</w:t>
      </w:r>
      <w:r>
        <w:rPr>
          <w:rFonts w:hint="eastAsia" w:eastAsia="新宋体"/>
          <w:sz w:val="28"/>
          <w:szCs w:val="28"/>
          <w:lang w:val="en-US" w:eastAsia="zh-CN"/>
        </w:rPr>
        <w:t>220</w:t>
      </w:r>
      <w:r>
        <w:rPr>
          <w:rFonts w:hint="eastAsia" w:eastAsia="新宋体"/>
          <w:sz w:val="28"/>
          <w:szCs w:val="28"/>
        </w:rPr>
        <w:t>KN/</w:t>
      </w:r>
      <w:r>
        <w:rPr>
          <w:rFonts w:eastAsia="新宋体"/>
          <w:sz w:val="28"/>
          <w:szCs w:val="28"/>
        </w:rPr>
        <w:t>m2</w:t>
      </w:r>
    </w:p>
    <w:p w14:paraId="1E760EE1">
      <w:pPr>
        <w:rPr>
          <w:rFonts w:eastAsia="新宋体"/>
          <w:b/>
          <w:bCs/>
          <w:sz w:val="32"/>
          <w:szCs w:val="28"/>
        </w:rPr>
      </w:pPr>
    </w:p>
    <w:p w14:paraId="51FCDD2B">
      <w:pPr>
        <w:rPr>
          <w:rFonts w:eastAsia="新宋体"/>
          <w:b/>
          <w:bCs/>
          <w:sz w:val="32"/>
          <w:szCs w:val="28"/>
        </w:rPr>
      </w:pPr>
    </w:p>
    <w:p w14:paraId="73BC0727">
      <w:pPr>
        <w:rPr>
          <w:rFonts w:eastAsia="新宋体"/>
          <w:b/>
          <w:bCs/>
          <w:sz w:val="32"/>
          <w:szCs w:val="28"/>
        </w:rPr>
      </w:pPr>
    </w:p>
    <w:p w14:paraId="213E6D5D">
      <w:pPr>
        <w:rPr>
          <w:rFonts w:eastAsia="新宋体"/>
          <w:b/>
          <w:bCs/>
          <w:sz w:val="32"/>
          <w:szCs w:val="28"/>
        </w:rPr>
      </w:pPr>
    </w:p>
    <w:p w14:paraId="0E117DAB">
      <w:pPr>
        <w:spacing w:beforeLines="50" w:afterLines="50"/>
        <w:rPr>
          <w:rFonts w:eastAsia="新宋体"/>
          <w:sz w:val="28"/>
          <w:szCs w:val="28"/>
        </w:rPr>
      </w:pPr>
      <w:r>
        <w:rPr>
          <w:rFonts w:hint="eastAsia" w:eastAsia="新宋体" w:cs="黑体"/>
          <w:b/>
          <w:bCs/>
          <w:sz w:val="32"/>
          <w:szCs w:val="32"/>
        </w:rPr>
        <w:t>四、材料：</w:t>
      </w:r>
    </w:p>
    <w:p w14:paraId="4B7C27F3">
      <w:pPr>
        <w:rPr>
          <w:rFonts w:eastAsia="新宋体" w:cs="新宋体"/>
          <w:color w:val="000000"/>
          <w:kern w:val="0"/>
          <w:sz w:val="24"/>
        </w:rPr>
      </w:pPr>
      <w:r>
        <w:rPr>
          <w:rFonts w:hint="eastAsia" w:eastAsia="新宋体"/>
          <w:sz w:val="44"/>
        </w:rPr>
        <w:t xml:space="preserve">   </w:t>
      </w:r>
      <w:r>
        <w:rPr>
          <w:rFonts w:hint="eastAsia" w:eastAsia="新宋体" w:cs="新宋体"/>
          <w:color w:val="000000"/>
          <w:kern w:val="0"/>
          <w:sz w:val="24"/>
        </w:rPr>
        <w:t>混凝土</w:t>
      </w:r>
      <w:r>
        <w:rPr>
          <w:rFonts w:eastAsia="新宋体" w:cs="新宋体"/>
          <w:color w:val="000000"/>
          <w:kern w:val="0"/>
          <w:sz w:val="24"/>
        </w:rPr>
        <w:t>:</w:t>
      </w:r>
      <w:r>
        <w:rPr>
          <w:rFonts w:hint="eastAsia" w:eastAsia="新宋体"/>
          <w:sz w:val="28"/>
          <w:szCs w:val="28"/>
        </w:rPr>
        <w:t xml:space="preserve"> </w:t>
      </w:r>
      <w:r>
        <w:rPr>
          <w:rFonts w:hint="eastAsia" w:eastAsia="新宋体" w:cs="新宋体"/>
          <w:color w:val="000000"/>
          <w:kern w:val="0"/>
          <w:sz w:val="24"/>
        </w:rPr>
        <w:t>C3</w:t>
      </w:r>
      <w:r>
        <w:rPr>
          <w:rFonts w:hint="eastAsia" w:eastAsia="新宋体" w:cs="新宋体"/>
          <w:color w:val="000000"/>
          <w:kern w:val="0"/>
          <w:sz w:val="24"/>
          <w:lang w:val="en-US" w:eastAsia="zh-CN"/>
        </w:rPr>
        <w:t>5</w:t>
      </w:r>
      <w:r>
        <w:rPr>
          <w:rFonts w:hint="eastAsia" w:eastAsia="新宋体" w:cs="新宋体"/>
          <w:color w:val="000000"/>
          <w:kern w:val="0"/>
          <w:sz w:val="24"/>
        </w:rPr>
        <w:t xml:space="preserve">  静力轴心抗压设计值：</w:t>
      </w:r>
      <w:r>
        <w:rPr>
          <w:rFonts w:hint="eastAsia" w:eastAsia="新宋体" w:cs="新宋体"/>
          <w:color w:val="000000"/>
          <w:kern w:val="0"/>
          <w:sz w:val="24"/>
          <w:lang w:val="en-US" w:eastAsia="zh-CN"/>
        </w:rPr>
        <w:t>16.7</w:t>
      </w:r>
      <w:r>
        <w:rPr>
          <w:rFonts w:eastAsia="新宋体" w:cs="新宋体"/>
          <w:color w:val="000000"/>
          <w:kern w:val="0"/>
          <w:sz w:val="24"/>
        </w:rPr>
        <w:t>N/mm2</w:t>
      </w:r>
    </w:p>
    <w:p w14:paraId="62E0DE95">
      <w:pPr>
        <w:ind w:firstLine="2400" w:firstLineChars="1000"/>
        <w:rPr>
          <w:rFonts w:eastAsia="新宋体" w:cs="新宋体"/>
          <w:color w:val="000000"/>
          <w:kern w:val="0"/>
          <w:sz w:val="24"/>
        </w:rPr>
      </w:pPr>
      <w:r>
        <w:rPr>
          <w:rFonts w:hint="eastAsia" w:eastAsia="新宋体" w:cs="新宋体"/>
          <w:color w:val="000000"/>
          <w:kern w:val="0"/>
          <w:sz w:val="24"/>
        </w:rPr>
        <w:t>动力轴心抗压设计值：</w:t>
      </w:r>
      <w:r>
        <w:rPr>
          <w:rFonts w:hint="eastAsia" w:eastAsia="新宋体" w:cs="新宋体"/>
          <w:color w:val="000000"/>
          <w:kern w:val="0"/>
          <w:sz w:val="24"/>
          <w:lang w:val="en-US" w:eastAsia="zh-CN"/>
        </w:rPr>
        <w:t>25.05</w:t>
      </w:r>
      <w:r>
        <w:rPr>
          <w:rFonts w:eastAsia="新宋体" w:cs="新宋体"/>
          <w:color w:val="000000"/>
          <w:kern w:val="0"/>
          <w:sz w:val="24"/>
        </w:rPr>
        <w:t>N/mm2</w:t>
      </w:r>
    </w:p>
    <w:p w14:paraId="015DA24C">
      <w:pPr>
        <w:ind w:firstLine="720" w:firstLineChars="300"/>
        <w:rPr>
          <w:rFonts w:eastAsia="新宋体"/>
          <w:color w:val="000000"/>
          <w:kern w:val="0"/>
          <w:sz w:val="24"/>
        </w:rPr>
      </w:pPr>
      <w:r>
        <w:rPr>
          <w:rFonts w:hint="eastAsia" w:eastAsia="新宋体" w:cs="新宋体"/>
          <w:color w:val="000000"/>
          <w:kern w:val="0"/>
          <w:sz w:val="24"/>
        </w:rPr>
        <w:t>钢筋：</w:t>
      </w:r>
    </w:p>
    <w:p w14:paraId="1CB79FA0">
      <w:pPr>
        <w:ind w:firstLine="1440" w:firstLineChars="600"/>
        <w:rPr>
          <w:rFonts w:eastAsia="新宋体"/>
          <w:sz w:val="24"/>
        </w:rPr>
      </w:pPr>
      <w:r>
        <w:rPr>
          <w:rFonts w:eastAsia="新宋体" w:cs="新宋体"/>
          <w:color w:val="000000"/>
          <w:kern w:val="0"/>
          <w:sz w:val="24"/>
        </w:rPr>
        <w:t xml:space="preserve">HRB335  </w:t>
      </w:r>
      <w:r>
        <w:rPr>
          <w:rFonts w:hint="eastAsia" w:eastAsia="新宋体" w:cs="新宋体"/>
          <w:color w:val="000000"/>
          <w:kern w:val="0"/>
          <w:sz w:val="24"/>
        </w:rPr>
        <w:t>静力抗拉强度设计值：</w:t>
      </w:r>
      <w:r>
        <w:rPr>
          <w:rFonts w:eastAsia="新宋体" w:cs="新宋体"/>
          <w:color w:val="000000"/>
          <w:kern w:val="0"/>
          <w:sz w:val="24"/>
        </w:rPr>
        <w:t>300 N/mm2</w:t>
      </w:r>
    </w:p>
    <w:p w14:paraId="728A80A2">
      <w:pPr>
        <w:ind w:firstLine="2400" w:firstLineChars="1000"/>
        <w:rPr>
          <w:rFonts w:eastAsia="新宋体"/>
          <w:sz w:val="24"/>
        </w:rPr>
      </w:pPr>
      <w:r>
        <w:rPr>
          <w:rFonts w:hint="eastAsia" w:eastAsia="新宋体" w:cs="新宋体"/>
          <w:color w:val="000000"/>
          <w:kern w:val="0"/>
          <w:sz w:val="24"/>
        </w:rPr>
        <w:t>动力抗拉强度设计值：</w:t>
      </w:r>
      <w:r>
        <w:rPr>
          <w:rFonts w:eastAsia="新宋体" w:cs="新宋体"/>
          <w:color w:val="000000"/>
          <w:kern w:val="0"/>
          <w:sz w:val="24"/>
        </w:rPr>
        <w:t>405 N/mm2</w:t>
      </w:r>
    </w:p>
    <w:p w14:paraId="2D78B108">
      <w:pPr>
        <w:ind w:firstLine="1440" w:firstLineChars="600"/>
        <w:rPr>
          <w:rFonts w:eastAsia="新宋体"/>
          <w:sz w:val="24"/>
        </w:rPr>
      </w:pPr>
      <w:r>
        <w:rPr>
          <w:rFonts w:eastAsia="新宋体" w:cs="新宋体"/>
          <w:color w:val="000000"/>
          <w:kern w:val="0"/>
          <w:sz w:val="24"/>
        </w:rPr>
        <w:t xml:space="preserve">HRB400  </w:t>
      </w:r>
      <w:r>
        <w:rPr>
          <w:rFonts w:hint="eastAsia" w:eastAsia="新宋体" w:cs="新宋体"/>
          <w:color w:val="000000"/>
          <w:kern w:val="0"/>
          <w:sz w:val="24"/>
        </w:rPr>
        <w:t>静力抗拉强度设计值：</w:t>
      </w:r>
      <w:r>
        <w:rPr>
          <w:rFonts w:eastAsia="新宋体" w:cs="新宋体"/>
          <w:color w:val="000000"/>
          <w:kern w:val="0"/>
          <w:sz w:val="24"/>
        </w:rPr>
        <w:t>360 N/mm2</w:t>
      </w:r>
    </w:p>
    <w:p w14:paraId="4C9C3336">
      <w:pPr>
        <w:ind w:left="-178" w:leftChars="-85"/>
        <w:rPr>
          <w:rFonts w:eastAsia="新宋体"/>
          <w:sz w:val="24"/>
        </w:rPr>
      </w:pPr>
      <w:r>
        <w:rPr>
          <w:rFonts w:eastAsia="新宋体"/>
          <w:color w:val="000000"/>
          <w:kern w:val="0"/>
          <w:sz w:val="24"/>
        </w:rPr>
        <w:tab/>
      </w:r>
      <w:r>
        <w:rPr>
          <w:rFonts w:eastAsia="新宋体" w:cs="新宋体"/>
          <w:color w:val="000000"/>
          <w:kern w:val="0"/>
          <w:sz w:val="24"/>
        </w:rPr>
        <w:t xml:space="preserve">          </w:t>
      </w:r>
      <w:r>
        <w:rPr>
          <w:rFonts w:hint="eastAsia" w:eastAsia="新宋体" w:cs="新宋体"/>
          <w:color w:val="000000"/>
          <w:kern w:val="0"/>
          <w:sz w:val="24"/>
        </w:rPr>
        <w:t xml:space="preserve">          动力抗拉强度设计值：</w:t>
      </w:r>
      <w:r>
        <w:rPr>
          <w:rFonts w:eastAsia="新宋体" w:cs="新宋体"/>
          <w:color w:val="000000"/>
          <w:kern w:val="0"/>
          <w:sz w:val="24"/>
        </w:rPr>
        <w:t>432 N/mm2</w:t>
      </w:r>
    </w:p>
    <w:p w14:paraId="7611C014">
      <w:pPr>
        <w:jc w:val="left"/>
        <w:rPr>
          <w:rFonts w:ascii="宋体" w:hAnsi="宋体"/>
          <w:b/>
          <w:color w:val="000000"/>
          <w:sz w:val="32"/>
          <w:szCs w:val="32"/>
        </w:rPr>
      </w:pPr>
    </w:p>
    <w:p w14:paraId="2D064235">
      <w:pPr>
        <w:spacing w:beforeLines="50" w:afterLines="50"/>
        <w:rPr>
          <w:rFonts w:ascii="宋体" w:hAnsi="宋体"/>
          <w:color w:val="000000"/>
          <w:lang w:val="zh-CN"/>
        </w:rPr>
      </w:pPr>
    </w:p>
    <w:p w14:paraId="24BAAAEE">
      <w:pPr>
        <w:spacing w:beforeLines="50" w:afterLines="50"/>
        <w:rPr>
          <w:rFonts w:hint="eastAsia" w:eastAsia="新宋体" w:cs="黑体"/>
          <w:b/>
          <w:bCs/>
          <w:sz w:val="32"/>
          <w:szCs w:val="32"/>
        </w:rPr>
      </w:pPr>
    </w:p>
    <w:p w14:paraId="39D0E3F1">
      <w:pPr>
        <w:spacing w:beforeLines="50" w:afterLines="50"/>
        <w:rPr>
          <w:rFonts w:hint="eastAsia" w:eastAsia="新宋体" w:cs="黑体"/>
          <w:b/>
          <w:bCs/>
          <w:sz w:val="32"/>
          <w:szCs w:val="32"/>
        </w:rPr>
      </w:pPr>
    </w:p>
    <w:p w14:paraId="781DB022">
      <w:pPr>
        <w:spacing w:beforeLines="50" w:afterLines="50"/>
        <w:rPr>
          <w:rFonts w:hint="eastAsia" w:eastAsia="新宋体" w:cs="黑体"/>
          <w:b/>
          <w:bCs/>
          <w:sz w:val="32"/>
          <w:szCs w:val="32"/>
        </w:rPr>
      </w:pPr>
    </w:p>
    <w:p w14:paraId="21EBBCD1">
      <w:pPr>
        <w:spacing w:beforeLines="50" w:afterLines="50"/>
        <w:rPr>
          <w:rFonts w:hint="eastAsia" w:eastAsia="新宋体" w:cs="黑体"/>
          <w:b/>
          <w:bCs/>
          <w:sz w:val="32"/>
          <w:szCs w:val="32"/>
        </w:rPr>
      </w:pPr>
    </w:p>
    <w:p w14:paraId="4041F08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eastAsia="新宋体" w:cs="黑体"/>
          <w:b/>
          <w:bCs/>
          <w:sz w:val="32"/>
          <w:szCs w:val="32"/>
          <w:lang w:val="en-US" w:eastAsia="zh-CN"/>
        </w:rPr>
        <w:t>五：</w:t>
      </w:r>
      <w:r>
        <w:rPr>
          <w:rFonts w:hint="eastAsia" w:eastAsia="新宋体" w:cs="黑体"/>
          <w:b/>
          <w:bCs/>
          <w:sz w:val="32"/>
          <w:szCs w:val="32"/>
          <w:lang w:eastAsia="zh-CN"/>
        </w:rPr>
        <w:t>设计信息</w:t>
      </w:r>
      <w:r>
        <w:rPr>
          <w:rFonts w:hint="eastAsia" w:ascii="宋体" w:hAnsi="宋体"/>
          <w:color w:val="000000"/>
          <w:lang w:val="zh-CN"/>
        </w:rPr>
        <w:t xml:space="preserve">  </w:t>
      </w:r>
    </w:p>
    <w:p w14:paraId="30B96DC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</w:t>
      </w:r>
    </w:p>
    <w:p w14:paraId="1ED7648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</w:t>
      </w:r>
    </w:p>
    <w:p w14:paraId="29F9777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----------------------------------------------------------------------</w:t>
      </w:r>
    </w:p>
    <w:p w14:paraId="75B8A578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444975D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                     总信息文件</w:t>
      </w:r>
    </w:p>
    <w:p w14:paraId="7915186E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182D63C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----------------------------------------------------------------------</w:t>
      </w:r>
    </w:p>
    <w:p w14:paraId="6D8B2B40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680BFEF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工程名称:1234</w:t>
      </w:r>
    </w:p>
    <w:p w14:paraId="54BE08A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工程代号:</w:t>
      </w:r>
    </w:p>
    <w:p w14:paraId="06064D7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设计人:</w:t>
      </w:r>
    </w:p>
    <w:p w14:paraId="66BA568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校核人:</w:t>
      </w:r>
    </w:p>
    <w:p w14:paraId="0EA6EDA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软件名称:盈建科建筑结构设计软件</w:t>
      </w:r>
    </w:p>
    <w:p w14:paraId="76ED2B8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版本：6.1.0</w:t>
      </w:r>
    </w:p>
    <w:p w14:paraId="11FA836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计算日期:2025/04/09 18:30:52</w:t>
      </w:r>
    </w:p>
    <w:p w14:paraId="6D8A868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----------------------------------------------------------------------</w:t>
      </w:r>
    </w:p>
    <w:p w14:paraId="768EF4DE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2281C83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2C3EB10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                设计参数输出</w:t>
      </w:r>
    </w:p>
    <w:p w14:paraId="595E09A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3EF539B4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69EAA9B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结构总体信息 ........................................</w:t>
      </w:r>
    </w:p>
    <w:p w14:paraId="526C196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结构体系:                                              框架结构</w:t>
      </w:r>
    </w:p>
    <w:p w14:paraId="459DA5B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结构材料信息:                                          钢筋混凝土</w:t>
      </w:r>
    </w:p>
    <w:p w14:paraId="42E9AF7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所在地区:                                              全国系列 2010</w:t>
      </w:r>
    </w:p>
    <w:p w14:paraId="353AA4E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地下室层数:                                            1</w:t>
      </w:r>
    </w:p>
    <w:p w14:paraId="1A65EA3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嵌固端所在层号(层顶嵌固):                              0</w:t>
      </w:r>
    </w:p>
    <w:p w14:paraId="5C100A9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与基础相连构件最大底标高(m):                           -6.150</w:t>
      </w:r>
    </w:p>
    <w:p w14:paraId="4216DDF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裙房层数:                                              0</w:t>
      </w:r>
    </w:p>
    <w:p w14:paraId="72A1E6B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转换层所在层号:                                        0</w:t>
      </w:r>
    </w:p>
    <w:p w14:paraId="1A3D306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加强层所在层号:                                        0</w:t>
      </w:r>
    </w:p>
    <w:p w14:paraId="4FB3A8D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竖向荷载计算信息:                                      施工模拟三</w:t>
      </w:r>
    </w:p>
    <w:p w14:paraId="3F78E45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风荷载计算信息:                                        一般计算方式</w:t>
      </w:r>
    </w:p>
    <w:p w14:paraId="53A47CC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地震力计算信息:                                        计算水平地震作用</w:t>
      </w:r>
    </w:p>
    <w:p w14:paraId="1872849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是否计算吊车荷载:                                      否</w:t>
      </w:r>
    </w:p>
    <w:p w14:paraId="4188231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是否计算人防荷载:                                      是</w:t>
      </w:r>
    </w:p>
    <w:p w14:paraId="4AA1924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是否考虑预应力等效荷载工况:                            否</w:t>
      </w:r>
    </w:p>
    <w:p w14:paraId="6F84ED2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是否生成绘等值线用数据:                                否</w:t>
      </w:r>
    </w:p>
    <w:p w14:paraId="7CD5BEB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是否计算温度荷载:                                      否</w:t>
      </w:r>
    </w:p>
    <w:p w14:paraId="263228E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竖向荷载砼墙轴向刚度考虑徐变收缩影响:                  否</w:t>
      </w:r>
    </w:p>
    <w:p w14:paraId="14E5727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是否生成传给基础的刚度:                                否</w:t>
      </w:r>
    </w:p>
    <w:p w14:paraId="750C009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上部结构计算考虑基础结构:                              否</w:t>
      </w:r>
    </w:p>
    <w:p w14:paraId="4735F78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施工模拟加载层步长:                                    1</w:t>
      </w:r>
    </w:p>
    <w:p w14:paraId="56530D8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考虑填充墙刚度:                                        否</w:t>
      </w:r>
    </w:p>
    <w:p w14:paraId="6C5C49F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采用通用规范:                                          是</w:t>
      </w:r>
    </w:p>
    <w:p w14:paraId="542B0647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27BCFD7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计算控制信息 ........................................</w:t>
      </w:r>
    </w:p>
    <w:p w14:paraId="308AAD5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水平力与整体坐标夹角:                                  0.00</w:t>
      </w:r>
    </w:p>
    <w:p w14:paraId="112EE8E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连梁按墙元计算控制跨高比:                              4.00</w:t>
      </w:r>
    </w:p>
    <w:p w14:paraId="0142390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连梁材料强度默认同墙:                                  是</w:t>
      </w:r>
    </w:p>
    <w:p w14:paraId="638F3A0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墙元细分最大控制长度(m):                               1.00</w:t>
      </w:r>
    </w:p>
    <w:p w14:paraId="7504B4A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板元细分最大控制长度(m):                               1.00</w:t>
      </w:r>
    </w:p>
    <w:p w14:paraId="03410B0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短墙肢自动加密:                                        是</w:t>
      </w:r>
    </w:p>
    <w:p w14:paraId="42344BB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弹性板荷载计算方式:                                    平面导荷</w:t>
      </w:r>
    </w:p>
    <w:p w14:paraId="77A0EFE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膜单元类型:                                            经典膜元(QA4)</w:t>
      </w:r>
    </w:p>
    <w:p w14:paraId="0C9B545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考虑梁端刚域:                                          否</w:t>
      </w:r>
    </w:p>
    <w:p w14:paraId="503EBBE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考虑柱端刚域:                                          否</w:t>
      </w:r>
    </w:p>
    <w:p w14:paraId="3777BAA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墙梁跨中节点作为刚性楼板从节点:                        是</w:t>
      </w:r>
    </w:p>
    <w:p w14:paraId="331E57E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梁与弹性板变形协调:                                    是</w:t>
      </w:r>
    </w:p>
    <w:p w14:paraId="3820574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弹性板与梁协调时考虑梁向下相对偏移:                    否</w:t>
      </w:r>
    </w:p>
    <w:p w14:paraId="205BE4D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刚性楼板假定 :                                         不采用强制刚性楼板假定</w:t>
      </w:r>
    </w:p>
    <w:p w14:paraId="2F91254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地下室楼板强制采用刚性楼板假定:                        否</w:t>
      </w:r>
    </w:p>
    <w:p w14:paraId="60F22EB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是否自动划分多塔:                                      否</w:t>
      </w:r>
    </w:p>
    <w:p w14:paraId="2CD23D9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计算现浇空心板:                                        否</w:t>
      </w:r>
    </w:p>
    <w:p w14:paraId="7FEE752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增加计算连梁刚度不折减模型下的地震位移:                否</w:t>
      </w:r>
    </w:p>
    <w:p w14:paraId="08272F7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门式刚架按平面框架方式计算:                            否</w:t>
      </w:r>
    </w:p>
    <w:p w14:paraId="6ADB544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错层主次梁生成刚性杆自动铰接:                          是</w:t>
      </w:r>
    </w:p>
    <w:p w14:paraId="50A004D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梁墙自重扣除与柱重叠部分:                              是</w:t>
      </w:r>
    </w:p>
    <w:p w14:paraId="0496D44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楼板自重扣除与梁墙重叠部分:                            是</w:t>
      </w:r>
    </w:p>
    <w:p w14:paraId="2EB65F8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是否输出节点位移:                                      否</w:t>
      </w:r>
    </w:p>
    <w:p w14:paraId="0FC7E96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地震内力按全楼弹性板6计算:                             否</w:t>
      </w:r>
    </w:p>
    <w:p w14:paraId="5C00D4E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结构计算时考虑楼梯刚度:                                否</w:t>
      </w:r>
    </w:p>
    <w:p w14:paraId="75C6520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自动计算现浇板自重:                                    是</w:t>
      </w:r>
    </w:p>
    <w:p w14:paraId="1A7ED5A0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2B05447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刚度系数 ............................................</w:t>
      </w:r>
    </w:p>
    <w:p w14:paraId="2B460FD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竖向荷载作用下:</w:t>
      </w:r>
    </w:p>
    <w:p w14:paraId="54416AF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梁刚度放大系数按2010《混凝土规范》5.2.4条取值:         是</w:t>
      </w:r>
    </w:p>
    <w:p w14:paraId="327AAB1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梁刚度放大系数上限:                                    2.00</w:t>
      </w:r>
    </w:p>
    <w:p w14:paraId="094838F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边梁刚度放大系数上限:                                  1.50</w:t>
      </w:r>
    </w:p>
    <w:p w14:paraId="4D4F41C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地震作用下:</w:t>
      </w:r>
    </w:p>
    <w:p w14:paraId="710FADD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连梁刚度折减系数:                                      0.70</w:t>
      </w:r>
    </w:p>
    <w:p w14:paraId="664C094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风荷载作用下:</w:t>
      </w:r>
    </w:p>
    <w:p w14:paraId="2CD78CD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连梁刚度折减系数:                                      1.00</w:t>
      </w:r>
    </w:p>
    <w:p w14:paraId="1358684D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771D5C8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二阶效应信息 ..........................................</w:t>
      </w:r>
    </w:p>
    <w:p w14:paraId="20AEE5A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是否考虑 P-Delt 效应:                                  否</w:t>
      </w:r>
    </w:p>
    <w:p w14:paraId="05C59BBC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423FCA6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分析求解信息 ..........................................</w:t>
      </w:r>
    </w:p>
    <w:p w14:paraId="0AC2057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启用并行求解器:                                        是</w:t>
      </w:r>
    </w:p>
    <w:p w14:paraId="126D905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使用cpu核心数量(0为自动):                              -2</w:t>
      </w:r>
    </w:p>
    <w:p w14:paraId="1301888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设定内存(MB,0为自动):                                  0</w:t>
      </w:r>
    </w:p>
    <w:p w14:paraId="055F114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自定义控制参数:                                         </w:t>
      </w:r>
    </w:p>
    <w:p w14:paraId="52E4766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求解器类型:                                            Pardiso Couple</w:t>
      </w:r>
    </w:p>
    <w:p w14:paraId="36914A4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加载步骤数量:                                          10</w:t>
      </w:r>
    </w:p>
    <w:p w14:paraId="7603F2A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迭代次数[0,100]:                                       30</w:t>
      </w:r>
    </w:p>
    <w:p w14:paraId="695B077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位移控制:                                              是</w:t>
      </w:r>
    </w:p>
    <w:p w14:paraId="30D031B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位移控制精度:                                          0.0010</w:t>
      </w:r>
    </w:p>
    <w:p w14:paraId="318849C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荷载控制:                                              是</w:t>
      </w:r>
    </w:p>
    <w:p w14:paraId="148FAE3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荷载控制精度:                                          0.0010</w:t>
      </w:r>
    </w:p>
    <w:p w14:paraId="30A8224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考虑几何非线性:                                        否</w:t>
      </w:r>
    </w:p>
    <w:p w14:paraId="043E88FA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31671E6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非线性屈曲分析 ........................................</w:t>
      </w:r>
    </w:p>
    <w:p w14:paraId="67F54EF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是否采用非线性屈曲:                                    否</w:t>
      </w:r>
    </w:p>
    <w:p w14:paraId="53971BEA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6648D40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风荷载信息 ..........................................</w:t>
      </w:r>
    </w:p>
    <w:p w14:paraId="794A230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使用指定风荷载数据:                                    否</w:t>
      </w:r>
    </w:p>
    <w:p w14:paraId="3AD9098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多方向风角度:                                          </w:t>
      </w:r>
    </w:p>
    <w:p w14:paraId="286180A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执行规范:                                              GB50009-2012</w:t>
      </w:r>
    </w:p>
    <w:p w14:paraId="4650620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地面粗糙程度 :                                         B</w:t>
      </w:r>
    </w:p>
    <w:p w14:paraId="2E23AC6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修正后的基本风压 (kN/m2):                              0.35</w:t>
      </w:r>
    </w:p>
    <w:p w14:paraId="3839482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风荷载计算用阻尼比 :                                   0.050</w:t>
      </w:r>
    </w:p>
    <w:p w14:paraId="3EABCE6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结构X向基本周期（秒）:                                 1.87</w:t>
      </w:r>
    </w:p>
    <w:p w14:paraId="47A7C02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结构Y向基本周期（秒）:                                 1.69</w:t>
      </w:r>
    </w:p>
    <w:p w14:paraId="74837F9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承载力设计时的风荷载效应放大系数:                      1</w:t>
      </w:r>
    </w:p>
    <w:p w14:paraId="24E4FEE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舒适度验算用基本风压 (kN/m2):                          0.35</w:t>
      </w:r>
    </w:p>
    <w:p w14:paraId="1B26E47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舒适度验算用阻尼比 :                                   0.020</w:t>
      </w:r>
    </w:p>
    <w:p w14:paraId="1439871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考虑顺风向风振:                                        是</w:t>
      </w:r>
    </w:p>
    <w:p w14:paraId="677D051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水平风荷载体型分段数:                                  1</w:t>
      </w:r>
    </w:p>
    <w:p w14:paraId="34F9049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分段号  最高层号    X迎风    X背风    X侧风    X挡风    Y迎风    Y背风    Y侧风    Y挡风</w:t>
      </w:r>
    </w:p>
    <w:p w14:paraId="0F3D1AC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1        12       0.80    -0.50     0.00     1.00     0.80    -0.50     0.00     1.00</w:t>
      </w:r>
    </w:p>
    <w:p w14:paraId="2CF1294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自动计算结构宽深:                                      是</w:t>
      </w:r>
    </w:p>
    <w:p w14:paraId="79F1E8D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考虑横向风振:                                          否</w:t>
      </w:r>
    </w:p>
    <w:p w14:paraId="17BA0B3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考虑扭转风振:                                          否</w:t>
      </w:r>
    </w:p>
    <w:p w14:paraId="5B19E14F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6D945AC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地震信息 ............................................</w:t>
      </w:r>
    </w:p>
    <w:p w14:paraId="092BA72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按地震动区划图GB18306-2015计算:                        否</w:t>
      </w:r>
    </w:p>
    <w:p w14:paraId="506FC9B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设计地震分组:                                          一</w:t>
      </w:r>
    </w:p>
    <w:p w14:paraId="73AF893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地震烈度:                                              7 (0.1g)</w:t>
      </w:r>
    </w:p>
    <w:p w14:paraId="1A15C9D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场地类别:                                              Ⅱ</w:t>
      </w:r>
    </w:p>
    <w:p w14:paraId="27811C9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特征周期:                                              0.38</w:t>
      </w:r>
    </w:p>
    <w:p w14:paraId="515003E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周期折减系数:                                          0.70</w:t>
      </w:r>
    </w:p>
    <w:p w14:paraId="61BDF2C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特征值分析类型:                                        WYD-RITZ</w:t>
      </w:r>
    </w:p>
    <w:p w14:paraId="20222DD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振型数确定方式:                                        程序自动计算</w:t>
      </w:r>
    </w:p>
    <w:p w14:paraId="687A6DF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自动计算振型数时，振型参与质量系数需达到总质量的百分比:95%</w:t>
      </w:r>
    </w:p>
    <w:p w14:paraId="359A314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自动计算振型数时，是否指定最多振型数量:                否</w:t>
      </w:r>
    </w:p>
    <w:p w14:paraId="77EB0F6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自动计算振型数时，最多振型数量:                        150</w:t>
      </w:r>
    </w:p>
    <w:p w14:paraId="5D7D8DB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按主振型确定地震内力符号:                              是</w:t>
      </w:r>
    </w:p>
    <w:p w14:paraId="66CF17C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框架的抗震等级:                                        2</w:t>
      </w:r>
    </w:p>
    <w:p w14:paraId="7BDFFA5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钢框架的抗震等级:                                      2</w:t>
      </w:r>
    </w:p>
    <w:p w14:paraId="2767617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剪力墙的抗震等级:                                      2</w:t>
      </w:r>
    </w:p>
    <w:p w14:paraId="1D7560B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抗震构造措施的抗震等级:                                不改变</w:t>
      </w:r>
    </w:p>
    <w:p w14:paraId="39211E2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框支剪力墙结构底部加强区剪力墙抗震等级自动提高一级:    是</w:t>
      </w:r>
    </w:p>
    <w:p w14:paraId="52EA2FC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地下一层以下抗震构造措施抗震等级逐层降级及抗震措施4级: 否</w:t>
      </w:r>
    </w:p>
    <w:p w14:paraId="7E448CE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阻尼比确定方法:                                        全楼统一</w:t>
      </w:r>
    </w:p>
    <w:p w14:paraId="5911C80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结构的阻尼比:                                          0.050</w:t>
      </w:r>
    </w:p>
    <w:p w14:paraId="0013674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是否考虑偶然偏心:                                      是</w:t>
      </w:r>
    </w:p>
    <w:p w14:paraId="54C82AC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X向偶然偏心值:                                         0.05</w:t>
      </w:r>
    </w:p>
    <w:p w14:paraId="2E4C6B1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Y向偶然偏心值:                                         0.05</w:t>
      </w:r>
    </w:p>
    <w:p w14:paraId="6B61FB8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偶然偏心计算方法:                                      等效扭矩法(传统法)</w:t>
      </w:r>
    </w:p>
    <w:p w14:paraId="796D953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是否考虑双向地震扭转效应:                              是</w:t>
      </w:r>
    </w:p>
    <w:p w14:paraId="6A5A289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自动计算最不利地震方向的作用:                          是</w:t>
      </w:r>
    </w:p>
    <w:p w14:paraId="7B4438D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斜交抗侧力构件方向的附加地震数:                        0</w:t>
      </w:r>
    </w:p>
    <w:p w14:paraId="0467F1A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活荷重力荷载代表值组合系数:                            0.50</w:t>
      </w:r>
    </w:p>
    <w:p w14:paraId="13DD5F9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地震影响系数最大值:                                    0.080</w:t>
      </w:r>
    </w:p>
    <w:p w14:paraId="51EF2CC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罕遇地震影响系数最大值:                                0.500</w:t>
      </w:r>
    </w:p>
    <w:p w14:paraId="0D38966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使用自定义地震影响系数曲线:                            否</w:t>
      </w:r>
    </w:p>
    <w:p w14:paraId="63E44FBF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1B7145B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时域显式随机模拟法 ..................................</w:t>
      </w:r>
    </w:p>
    <w:p w14:paraId="38E302C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执行时域显式随机模拟法:                                否</w:t>
      </w:r>
    </w:p>
    <w:p w14:paraId="165F26E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地震作用放大方法:                                      全楼统一</w:t>
      </w:r>
    </w:p>
    <w:p w14:paraId="35CFE46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全楼地震力放大系数:                                    1.00</w:t>
      </w:r>
    </w:p>
    <w:p w14:paraId="5459FA7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地震计算时不考虑地下室以下的结构质量:                  否</w:t>
      </w:r>
    </w:p>
    <w:p w14:paraId="0FB57F98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621D416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性能设计信息 ........................................</w:t>
      </w:r>
    </w:p>
    <w:p w14:paraId="2124E01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是否考虑性能设计:                                      否</w:t>
      </w:r>
    </w:p>
    <w:p w14:paraId="56A94788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72DBA48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性能设计包络信息 ........................................</w:t>
      </w:r>
    </w:p>
    <w:p w14:paraId="7D3F78B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按照抗规方法进行性能包络设计:                          否</w:t>
      </w:r>
    </w:p>
    <w:p w14:paraId="43F6537F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1538753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隔震减震 ............................................</w:t>
      </w:r>
    </w:p>
    <w:p w14:paraId="600D2C05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7C11D7F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设计信息 ............................................</w:t>
      </w:r>
    </w:p>
    <w:p w14:paraId="4374399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是否按规范进行剪重比调整:                              是</w:t>
      </w:r>
    </w:p>
    <w:p w14:paraId="726E8E3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是否扭转效应明显:                                      否</w:t>
      </w:r>
    </w:p>
    <w:p w14:paraId="4E1632C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是否自动计算动位移比例系数:                            否</w:t>
      </w:r>
    </w:p>
    <w:p w14:paraId="4B1D309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第一平动周期方向动位移比例（0~1）:                     0.50</w:t>
      </w:r>
    </w:p>
    <w:p w14:paraId="58EDA8E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第二平动周期方向动位移比例（0~1）:                     0.50</w:t>
      </w:r>
    </w:p>
    <w:p w14:paraId="1935910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0.2V0 调整分段数:                                      0</w:t>
      </w:r>
    </w:p>
    <w:p w14:paraId="4B9E21C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0.2V0调整规则:                                         min(0.20V0,1.50Vfmax)</w:t>
      </w:r>
    </w:p>
    <w:p w14:paraId="56B6919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0.2V0调整时楼层剪力最小倍数:                           0.20</w:t>
      </w:r>
    </w:p>
    <w:p w14:paraId="6A46AB0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0.2V0调整时各层框架剪力最大值的倍数:                   1.50</w:t>
      </w:r>
    </w:p>
    <w:p w14:paraId="4683F49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0.2V0 调整上限:                                        2.00</w:t>
      </w:r>
    </w:p>
    <w:p w14:paraId="5831080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考虑双向地震时内力调整方式:                            先考虑双向地震再调整</w:t>
      </w:r>
    </w:p>
    <w:p w14:paraId="61F203B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与柱相连的框架梁端M、V不调整:                          否</w:t>
      </w:r>
    </w:p>
    <w:p w14:paraId="0139156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剪力墙端柱的面外剪力统计到框架部分:                    否</w:t>
      </w:r>
    </w:p>
    <w:p w14:paraId="651E993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实配钢筋超配系数:                                      1.15</w:t>
      </w:r>
    </w:p>
    <w:p w14:paraId="16CAFB0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框支柱调整上限:                                        5.00</w:t>
      </w:r>
    </w:p>
    <w:p w14:paraId="755C9CF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零应力区验算时底面尺寸确定方式:                        质心到最近边距离的2倍</w:t>
      </w:r>
    </w:p>
    <w:p w14:paraId="20D3F14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按层刚度比判断薄弱层方法:                              高规和抗规从严</w:t>
      </w:r>
    </w:p>
    <w:p w14:paraId="1503317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有地下室时嵌固层刚度比执行《高规》3.5.2-2:             否</w:t>
      </w:r>
    </w:p>
    <w:p w14:paraId="52B1A2D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剪切刚度计算时hi取层高:                                否</w:t>
      </w:r>
    </w:p>
    <w:p w14:paraId="6EA089E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自动对层间受剪承载力突变形成的薄弱层放大调整:          否</w:t>
      </w:r>
    </w:p>
    <w:p w14:paraId="7595F2F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自动根据层间受剪承载力比值调整配筋:                    否</w:t>
      </w:r>
    </w:p>
    <w:p w14:paraId="2DDCF6E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是否转换层指定为薄弱层:                                是</w:t>
      </w:r>
    </w:p>
    <w:p w14:paraId="4756C4D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薄弱层地震内力放大系数:                                1.25</w:t>
      </w:r>
    </w:p>
    <w:p w14:paraId="02521A8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强制指定的薄弱层层号:                                  0</w:t>
      </w:r>
    </w:p>
    <w:p w14:paraId="6A425B0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梁端弯矩调幅系数:                                      0.85</w:t>
      </w:r>
    </w:p>
    <w:p w14:paraId="71CB722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框架梁调幅后不小于简支梁跨中弯矩的倍数:                0.50</w:t>
      </w:r>
    </w:p>
    <w:p w14:paraId="1599594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非框架梁调幅后不小于简支梁跨中弯矩的倍数:              0.33</w:t>
      </w:r>
    </w:p>
    <w:p w14:paraId="787253D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梁扭矩折减系数:                                        0.40</w:t>
      </w:r>
    </w:p>
    <w:p w14:paraId="678E0A2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转换结构构件（三、四级）水平地震作用效应放大系数:      1.00</w:t>
      </w:r>
    </w:p>
    <w:p w14:paraId="4201200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支撑按柱设计临界角:                                    20</w:t>
      </w:r>
    </w:p>
    <w:p w14:paraId="374EAF8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按竖向构件内力统计层地震剪力:                          否</w:t>
      </w:r>
    </w:p>
    <w:p w14:paraId="4FB1B98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位移角小于此值时，位移比设置为1:                       0.00020</w:t>
      </w:r>
    </w:p>
    <w:p w14:paraId="477EA3B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剪力墙承担全部地震剪力:                                否</w:t>
      </w:r>
    </w:p>
    <w:p w14:paraId="74F9D670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7013A4E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活荷载信息 ..........................................</w:t>
      </w:r>
    </w:p>
    <w:p w14:paraId="1BEF4C0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按建模菜单“房间属性”计算活荷载折减系数:               否</w:t>
      </w:r>
    </w:p>
    <w:p w14:paraId="6DD5B56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柱、墙活荷载是否折减:                                  否</w:t>
      </w:r>
    </w:p>
    <w:p w14:paraId="625D319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楼面梁活荷载折减:                                      不折减</w:t>
      </w:r>
    </w:p>
    <w:p w14:paraId="3D3C7C3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全楼考虑活荷载不利布置:                                否</w:t>
      </w:r>
    </w:p>
    <w:p w14:paraId="68023B5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考虑活荷载不利布置最高层号:                            0</w:t>
      </w:r>
    </w:p>
    <w:p w14:paraId="3EAA193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计算模型(多层):                                        否</w:t>
      </w:r>
    </w:p>
    <w:p w14:paraId="469E1D4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梁活荷载内力放大系数:                                  1.00</w:t>
      </w:r>
    </w:p>
    <w:p w14:paraId="2040CC6C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65E0EBF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构件设计信息 ........................................</w:t>
      </w:r>
    </w:p>
    <w:p w14:paraId="46F74FD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柱配筋计算原则:                                        单偏压</w:t>
      </w:r>
    </w:p>
    <w:p w14:paraId="2B7970E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按简化方法计算柱剪跨比（Hn/2h0）:                      是</w:t>
      </w:r>
    </w:p>
    <w:p w14:paraId="6FC9323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柱剪跨比采用层高:                                      是</w:t>
      </w:r>
    </w:p>
    <w:p w14:paraId="683DC4C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连梁按对称配筋设计:                                    否</w:t>
      </w:r>
    </w:p>
    <w:p w14:paraId="173FD27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抗震设计的框架梁端配筋考虑受压钢筋:                    是</w:t>
      </w:r>
    </w:p>
    <w:p w14:paraId="729E6E8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矩形混凝土梁按T形梁配筋:                               是</w:t>
      </w:r>
    </w:p>
    <w:p w14:paraId="639B480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墙柱配筋设计考虑端柱:                                  否</w:t>
      </w:r>
    </w:p>
    <w:p w14:paraId="2459719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墙柱配筋设计考虑翼缘墙:                                否</w:t>
      </w:r>
    </w:p>
    <w:p w14:paraId="28520B3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与剪力墙面外相连的梁按框架梁设计:                      是</w:t>
      </w:r>
    </w:p>
    <w:p w14:paraId="317447F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铰接时按非框架梁设计:                                  否</w:t>
      </w:r>
    </w:p>
    <w:p w14:paraId="4006099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验算一级抗震墙施工缝:                                  是</w:t>
      </w:r>
    </w:p>
    <w:p w14:paraId="30404CA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受弯构件按压弯设计控制轴压比:                          0.40</w:t>
      </w:r>
    </w:p>
    <w:p w14:paraId="2858C51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梁端配筋内力取值位置(0-节点，1-支座边):                0.00</w:t>
      </w:r>
    </w:p>
    <w:p w14:paraId="458BB79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框架柱的轴压比限值按框架结构采用:                      否</w:t>
      </w:r>
    </w:p>
    <w:p w14:paraId="460C7CA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不计算地震作用时按重力荷载代表值计算柱轴压比:          否</w:t>
      </w:r>
    </w:p>
    <w:p w14:paraId="4C90437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梁保护层厚度 (mm):                                     30</w:t>
      </w:r>
    </w:p>
    <w:p w14:paraId="1344DB1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柱保护层厚度 (mm):                                     30</w:t>
      </w:r>
    </w:p>
    <w:p w14:paraId="4C4D885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人民防空地下室设计依据:                                《人民防空地下室设计规范》2023</w:t>
      </w:r>
    </w:p>
    <w:p w14:paraId="3115592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型钢混凝土构件设计依据:                                《组合结构设计规范》JGJ138-2016</w:t>
      </w:r>
    </w:p>
    <w:p w14:paraId="4B2B233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矩形钢管混凝土构件设计依据:                            《矩形钢管混凝土结构技术规程》CECS159：2004</w:t>
      </w:r>
    </w:p>
    <w:p w14:paraId="32A8E1A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异形柱配筋计算只考虑固定钢筋:                          否</w:t>
      </w:r>
    </w:p>
    <w:p w14:paraId="2365F30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按叠合柱设计的叠合比:                                  0.00</w:t>
      </w:r>
    </w:p>
    <w:p w14:paraId="6503CCB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剪力墙构造边缘构件的设计执行高规7.2.16-4:              否</w:t>
      </w:r>
    </w:p>
    <w:p w14:paraId="1840F43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约束边缘构件层全部设为约束边缘构件:                    否</w:t>
      </w:r>
    </w:p>
    <w:p w14:paraId="7211E81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约束边缘构件判定采用底部加强区底层轴压比:              是</w:t>
      </w:r>
    </w:p>
    <w:p w14:paraId="4D5C4D8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归入阴影区的λ/2区最大长度:                            0</w:t>
      </w:r>
    </w:p>
    <w:p w14:paraId="5891DFC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面外梁下生成暗柱边缘构件:                              全都生成</w:t>
      </w:r>
    </w:p>
    <w:p w14:paraId="0E71F20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边缘构件合并距离 (mm):                                 300</w:t>
      </w:r>
    </w:p>
    <w:p w14:paraId="0BE784D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短肢边缘构件合并距离 (mm):                             600</w:t>
      </w:r>
    </w:p>
    <w:p w14:paraId="6A7D336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边缘构件尺寸取整模数 (mm):                             10</w:t>
      </w:r>
    </w:p>
    <w:p w14:paraId="046CA41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构造边缘构件尺寸设计依据:                              《高规》JGJ3-2010 第7.2.16条</w:t>
      </w:r>
    </w:p>
    <w:p w14:paraId="7CC6BA6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约束边缘构件尺寸依据《广东高规》设计:                  否</w:t>
      </w:r>
    </w:p>
    <w:p w14:paraId="255256A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按边缘构件轮廓计算配筋:                                否</w:t>
      </w:r>
    </w:p>
    <w:p w14:paraId="79D4AFF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执行《高钢规》JGJ99-2015:                              是</w:t>
      </w:r>
    </w:p>
    <w:p w14:paraId="10A70FB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钢构件截面净毛面积比:                                  0.85</w:t>
      </w:r>
    </w:p>
    <w:p w14:paraId="098A4DF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钢梁按压弯设计控制轴压比:                              0.10</w:t>
      </w:r>
    </w:p>
    <w:p w14:paraId="46F5C32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X向钢柱计算长度是否按有侧移计算:                       是</w:t>
      </w:r>
    </w:p>
    <w:p w14:paraId="3A558AB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Y向钢柱计算长度是否按有侧移计算:                       是</w:t>
      </w:r>
    </w:p>
    <w:p w14:paraId="20C9117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钢柱计算长度系数考虑嵌固端:                            否</w:t>
      </w:r>
    </w:p>
    <w:p w14:paraId="40A9E3F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按《钢标》自动判断强弱支撑:                            否</w:t>
      </w:r>
    </w:p>
    <w:p w14:paraId="22CBF38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门刚规范用GB51022-2015:                                是</w:t>
      </w:r>
    </w:p>
    <w:p w14:paraId="6D4C4D8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执行门规GB51022附录A:                                  是</w:t>
      </w:r>
    </w:p>
    <w:p w14:paraId="330DA2B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执行门规GB51022附录A.0.8:                              否</w:t>
      </w:r>
    </w:p>
    <w:p w14:paraId="6D286F5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门刚构件按宽厚比等级控制局部稳定:                      否</w:t>
      </w:r>
    </w:p>
    <w:p w14:paraId="526582C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执行《钢结构设计标准》(GB50017-2017):                  是</w:t>
      </w:r>
    </w:p>
    <w:p w14:paraId="65D7567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按宽厚比等级控制局部稳定:                              否</w:t>
      </w:r>
    </w:p>
    <w:p w14:paraId="74BD419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按钢标6.2.7验算梁下翼缘稳定:                           是</w:t>
      </w:r>
    </w:p>
    <w:p w14:paraId="468AD6B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钢梁受弯考虑剪力过大影响(钢标6.4.1):                   否</w:t>
      </w:r>
    </w:p>
    <w:p w14:paraId="30D0680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施工阶段验算组合类别:                                  基本组合</w:t>
      </w:r>
    </w:p>
    <w:p w14:paraId="4FB1489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组合梁施工荷载(kN/m2):                                 1.5</w:t>
      </w:r>
    </w:p>
    <w:p w14:paraId="5FE347D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抗剪连接件单侧边距(mm):                                20.00</w:t>
      </w:r>
    </w:p>
    <w:p w14:paraId="774DF4B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冷弯薄壁构件考虑冷弯效应:                              是</w:t>
      </w:r>
    </w:p>
    <w:p w14:paraId="7E3AE03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方、矩形管成型方式系数:                                1.0</w:t>
      </w:r>
    </w:p>
    <w:p w14:paraId="644DAADF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251B031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防火验算 ........................................</w:t>
      </w:r>
    </w:p>
    <w:p w14:paraId="7EE4A43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进行承载力法防火验算:                                  否</w:t>
      </w:r>
    </w:p>
    <w:p w14:paraId="34A17C54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3DCF5AA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包络设计 ........................................</w:t>
      </w:r>
    </w:p>
    <w:p w14:paraId="28717B9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是否分塔与整体分别计算，并取大:                        否</w:t>
      </w:r>
    </w:p>
    <w:p w14:paraId="0A00073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是否地下室与不考虑地下室分别计算，并取大:              否</w:t>
      </w:r>
    </w:p>
    <w:p w14:paraId="2812263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是否考虑楼梯刚度与不考虑楼梯刚度分别计算，并取大:      否</w:t>
      </w:r>
    </w:p>
    <w:p w14:paraId="7F2EDFD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自动取框架和框架-抗震墙模型计算大值:                   否</w:t>
      </w:r>
    </w:p>
    <w:p w14:paraId="5117B0E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是否考虑多个嵌固端模型分别计算，配筋结果取最大值:      否</w:t>
      </w:r>
    </w:p>
    <w:p w14:paraId="41FA2F1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是否与其它模型进行包络取大:                            否</w:t>
      </w:r>
    </w:p>
    <w:p w14:paraId="46973F4A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20DFAEA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材料信息 ........................................</w:t>
      </w:r>
    </w:p>
    <w:p w14:paraId="6C47DBD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混凝土容重 (kN/m3):                                    26.00</w:t>
      </w:r>
    </w:p>
    <w:p w14:paraId="7F69FFF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砌体容重 (kN/m3):                                      22.00</w:t>
      </w:r>
    </w:p>
    <w:p w14:paraId="046A03A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钢材容重 (kN/m3):                                      78.00</w:t>
      </w:r>
    </w:p>
    <w:p w14:paraId="5516676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轻骨料混凝土容重 (kN/m3):                              18.50</w:t>
      </w:r>
    </w:p>
    <w:p w14:paraId="0633601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轻骨料混凝土密度等级:                                  1800</w:t>
      </w:r>
    </w:p>
    <w:p w14:paraId="74B9F7A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索体容重 (kN/m3):                                      76.00</w:t>
      </w:r>
    </w:p>
    <w:p w14:paraId="0104D61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铝合金容重 (kN/m3):                                    27.00</w:t>
      </w:r>
    </w:p>
    <w:p w14:paraId="7B344D5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梁箍筋间距 (mm):                                       100</w:t>
      </w:r>
    </w:p>
    <w:p w14:paraId="208B80A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柱箍筋间距 (mm):                                       100</w:t>
      </w:r>
    </w:p>
    <w:p w14:paraId="5489679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墙水平分布筋最大间距 (mm):                             200</w:t>
      </w:r>
    </w:p>
    <w:p w14:paraId="705AA74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墙竖向分布筋最小配筋率 (%):                            0.30</w:t>
      </w:r>
    </w:p>
    <w:p w14:paraId="2C171B6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墙水平分布筋最小配筋率 (%):                            0.20</w:t>
      </w:r>
    </w:p>
    <w:p w14:paraId="37CFAE8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结构底部单独指定墙竖向分布筋配筋率的层号:              0</w:t>
      </w:r>
    </w:p>
    <w:p w14:paraId="03C5460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结构底部单独指定层的墙竖向分布配筋率:                  0.60</w:t>
      </w:r>
    </w:p>
    <w:p w14:paraId="6D590182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69D34F4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钢筋强度 ........................................</w:t>
      </w:r>
    </w:p>
    <w:p w14:paraId="587E457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HPB300钢筋强度设计值（N/mm2）:                         270</w:t>
      </w:r>
    </w:p>
    <w:p w14:paraId="1B2999B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HRB400钢筋强度设计值（N/mm2）:                         360</w:t>
      </w:r>
    </w:p>
    <w:p w14:paraId="0C7149DD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1A5C70B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地下室信息 ..........................................</w:t>
      </w:r>
    </w:p>
    <w:p w14:paraId="4ACEF9E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土的水平抗力系数的比例系数(MN/m4):                     10.00</w:t>
      </w:r>
    </w:p>
    <w:p w14:paraId="4787686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扣除地面以下几层回填土约束:                            0</w:t>
      </w:r>
    </w:p>
    <w:p w14:paraId="27C7778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外墙分布筋保护层厚度:                                  35(mm)</w:t>
      </w:r>
    </w:p>
    <w:p w14:paraId="159F4B5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回填土容重 (kN/m3):                                    18.00</w:t>
      </w:r>
    </w:p>
    <w:p w14:paraId="2A24885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回填土侧压力系数:                                      0.50</w:t>
      </w:r>
    </w:p>
    <w:p w14:paraId="5F4CF56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室外地平标高 (m):                                      -0.35</w:t>
      </w:r>
    </w:p>
    <w:p w14:paraId="359FF32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地下水位标高 (m):                                      -2.00</w:t>
      </w:r>
    </w:p>
    <w:p w14:paraId="7E3A28A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室外地面附加荷载 (kN/m2):                              10.00</w:t>
      </w:r>
    </w:p>
    <w:p w14:paraId="3C1F78E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基础水工况组合方式:                                    叠加</w:t>
      </w:r>
    </w:p>
    <w:p w14:paraId="75D7442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地下室侧土约束施加方式:                                顶板双向弹簧</w:t>
      </w:r>
    </w:p>
    <w:p w14:paraId="5566155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按反应位移法计算地下结构的地震作用:                    否</w:t>
      </w:r>
    </w:p>
    <w:p w14:paraId="00EBAD2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按《地下结构抗震设计标准》GBT 51336-2018设计:          否</w:t>
      </w:r>
    </w:p>
    <w:p w14:paraId="00D4DF20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7F3ABE7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荷载组合 ......................................</w:t>
      </w:r>
    </w:p>
    <w:p w14:paraId="09D0CC2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采用自定义组合:                                        否</w:t>
      </w:r>
    </w:p>
    <w:p w14:paraId="3E767A6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使用建模自定义组合模板:                                否</w:t>
      </w:r>
    </w:p>
    <w:p w14:paraId="24840E3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结构重要性系数:                                        1.00</w:t>
      </w:r>
    </w:p>
    <w:p w14:paraId="7826A2A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执行《建筑结构可靠性设计统一标准》:                    是</w:t>
      </w:r>
    </w:p>
    <w:p w14:paraId="4120077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刚重比按1.3恒+1.5活计算:                               否</w:t>
      </w:r>
    </w:p>
    <w:p w14:paraId="6C45CDA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恒载分项系数:                                          1.30</w:t>
      </w:r>
    </w:p>
    <w:p w14:paraId="250EE3D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活载分项系数:                                          1.50</w:t>
      </w:r>
    </w:p>
    <w:p w14:paraId="07577F2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活荷载组合值系数:                                      0.70</w:t>
      </w:r>
    </w:p>
    <w:p w14:paraId="6CA4DA7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活荷载频遇值系数:                                      0.60</w:t>
      </w:r>
    </w:p>
    <w:p w14:paraId="6A70B9A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活荷载准永久值系数:                                    0.50</w:t>
      </w:r>
    </w:p>
    <w:p w14:paraId="40C03D1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考虑结构设计使用年限的活荷载调整系数:                  1.00</w:t>
      </w:r>
    </w:p>
    <w:p w14:paraId="674DB87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风荷载分项系数:                                        1.50</w:t>
      </w:r>
    </w:p>
    <w:p w14:paraId="33DCFAF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风荷载组合值系数:                                      0.60</w:t>
      </w:r>
    </w:p>
    <w:p w14:paraId="71468ED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风荷载频遇值系数:                                      0.40</w:t>
      </w:r>
    </w:p>
    <w:p w14:paraId="354D8BE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风荷载是否参与地震组合:                                是</w:t>
      </w:r>
    </w:p>
    <w:p w14:paraId="3011DA7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重力荷载分项系数:                                      1.30</w:t>
      </w:r>
    </w:p>
    <w:p w14:paraId="49F66D0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水平地震力分项系数:                                    1.40</w:t>
      </w:r>
    </w:p>
    <w:p w14:paraId="611F48F0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3BC2759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抗震鉴定与加固 ........................................</w:t>
      </w:r>
    </w:p>
    <w:p w14:paraId="60685A1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是否鉴定加固:                                          否</w:t>
      </w:r>
    </w:p>
    <w:p w14:paraId="379C67A8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05C48AB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安全性鉴定 ......................................</w:t>
      </w:r>
    </w:p>
    <w:p w14:paraId="47A20BA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是否进行安全性鉴定:                                    否</w:t>
      </w:r>
    </w:p>
    <w:p w14:paraId="32FBE98F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4392CCD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危险房屋鉴定 ....................................</w:t>
      </w:r>
    </w:p>
    <w:p w14:paraId="2C6FEBD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是否进行危险房屋鉴定:                                  否</w:t>
      </w:r>
    </w:p>
    <w:p w14:paraId="18837250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5D56B37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钢结构加固 ....................................</w:t>
      </w:r>
    </w:p>
    <w:p w14:paraId="33C6780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是否进行钢结构加固:                                    否</w:t>
      </w:r>
    </w:p>
    <w:p w14:paraId="1C64FF58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4C34B51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装配式 ..........................................</w:t>
      </w:r>
    </w:p>
    <w:p w14:paraId="5D1B1BC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是否是装配式结构:                                      否</w:t>
      </w:r>
    </w:p>
    <w:p w14:paraId="6BA464D0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48B9B3B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3414783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                   楼层属性</w:t>
      </w:r>
    </w:p>
    <w:p w14:paraId="161A8BC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7FD213A7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3BA28A9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层号    塔号       属性</w:t>
      </w:r>
    </w:p>
    <w:p w14:paraId="66F7D11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12      1         标准层12</w:t>
      </w:r>
    </w:p>
    <w:p w14:paraId="2B52F4A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11      1         标准层11</w:t>
      </w:r>
    </w:p>
    <w:p w14:paraId="1C2A7BC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10      1         标准层10</w:t>
      </w:r>
    </w:p>
    <w:p w14:paraId="6147C32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9      1         标准层9</w:t>
      </w:r>
    </w:p>
    <w:p w14:paraId="72D328D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8      1         标准层8</w:t>
      </w:r>
    </w:p>
    <w:p w14:paraId="59582EF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7      1         标准层7</w:t>
      </w:r>
    </w:p>
    <w:p w14:paraId="1289D35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6      1         标准层6</w:t>
      </w:r>
    </w:p>
    <w:p w14:paraId="591C00A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5      1         标准层5</w:t>
      </w:r>
    </w:p>
    <w:p w14:paraId="094235A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4      1         标准层4</w:t>
      </w:r>
    </w:p>
    <w:p w14:paraId="097EB6A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3      1         标准层3</w:t>
      </w:r>
    </w:p>
    <w:p w14:paraId="1AB1DC2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2      1         标准层2</w:t>
      </w:r>
    </w:p>
    <w:p w14:paraId="79FF557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1      1         标准层1 地下1层</w:t>
      </w:r>
    </w:p>
    <w:p w14:paraId="580CCC00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210D94C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3E53709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             塔属性</w:t>
      </w:r>
    </w:p>
    <w:p w14:paraId="3187713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02066ED8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60E4639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塔号 1</w:t>
      </w:r>
    </w:p>
    <w:p w14:paraId="467495C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结构体系:                                              框架结构</w:t>
      </w:r>
    </w:p>
    <w:p w14:paraId="135B6FF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结构X向基本周期（秒）:                                 1.87</w:t>
      </w:r>
    </w:p>
    <w:p w14:paraId="0A803F1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结构Y向基本周期（秒）:                                 1.69</w:t>
      </w:r>
    </w:p>
    <w:p w14:paraId="7D6F627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水平风荷载体型分段数:                                  1</w:t>
      </w:r>
    </w:p>
    <w:p w14:paraId="64305CB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分段号  最高层号    挡风系数    迎风面系数    背风面系数    侧风面系数</w:t>
      </w:r>
    </w:p>
    <w:p w14:paraId="7E436A7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1        12        1.00         0.80          -0.50          0.00</w:t>
      </w:r>
    </w:p>
    <w:p w14:paraId="1A86362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0.2V0 调整分段数:                                      0</w:t>
      </w:r>
    </w:p>
    <w:p w14:paraId="3310B13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分段号     起始层号    终止层号</w:t>
      </w:r>
    </w:p>
    <w:p w14:paraId="411B343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0.2V0调整时楼层剪力最小倍数:                           0.20</w:t>
      </w:r>
    </w:p>
    <w:p w14:paraId="360EA1D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0.2V0调整时各层框架剪力最大值的倍数:                   1.50</w:t>
      </w:r>
    </w:p>
    <w:p w14:paraId="45CDAFAC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4A90891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1E15C12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                 人防信息输出</w:t>
      </w:r>
    </w:p>
    <w:p w14:paraId="46D0942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5D1CD9F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层号    塔号  人防设计等级   顶板人防等效荷载(kN/m2)   外墙人防等效荷载(kN/m2)</w:t>
      </w:r>
    </w:p>
    <w:p w14:paraId="4220B78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1      1      6级(核)           55.0                       0.0</w:t>
      </w:r>
    </w:p>
    <w:p w14:paraId="22C2190D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43AE323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6E57597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            自定义工况的分项系数</w:t>
      </w:r>
    </w:p>
    <w:p w14:paraId="471779A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74B6D6A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>自定义工况名称   是否消防车工况   质量折减系数   非地震不利  非地震有利   地震不利   地震有利   人防不利   人防有利   非地震组合   地震组合   人防组合   频遇值系数   准永久值系数</w:t>
      </w:r>
    </w:p>
    <w:p w14:paraId="0AFCAF0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>消防车                 是              0.00          1.40         1.40       1.20       1.00       0.00       0.00       0.70       0.00       0.00         0.60         0.50</w:t>
      </w:r>
    </w:p>
    <w:p w14:paraId="5EF91FD7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01B8F0E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0F6E97B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            消防车荷载折减系数</w:t>
      </w:r>
    </w:p>
    <w:p w14:paraId="57830E7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2686B24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>自定义工况名称   柱墙活荷载折减系数    主梁活荷载折减系数    次梁活荷载折减系数</w:t>
      </w:r>
    </w:p>
    <w:p w14:paraId="2106402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>消防车             同计算参数折减        同计算参数折减        同计算参数折减</w:t>
      </w:r>
    </w:p>
    <w:p w14:paraId="68FA7D91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63216E3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5115246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   各层质量、质心坐标，层质量比</w:t>
      </w:r>
    </w:p>
    <w:p w14:paraId="175840C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14AE411F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2434DD7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层号    塔号    质心X       质心Y       质心Z       恒载质量    活载质量    活载质量   附加质量     质量比</w:t>
      </w:r>
    </w:p>
    <w:p w14:paraId="44FAF7C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     (m)         (m)         (m)          (t)         (t)     (不折减)(t)    (t)</w:t>
      </w:r>
    </w:p>
    <w:p w14:paraId="7F19EBC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12      1     182.882    120.077      61.000      5055.2       425.7       851.5         0.0        1.91  质量比&gt;1.5 不满足《高规》3.5.6</w:t>
      </w:r>
    </w:p>
    <w:p w14:paraId="0D1703C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11      1     167.337    118.874      55.550      2539.2       337.4       674.8         0.0        0.31</w:t>
      </w:r>
    </w:p>
    <w:p w14:paraId="3EB2F7E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10      1     185.141    120.920      48.000      7405.5      1875.2      3750.5         0.0        1.31</w:t>
      </w:r>
    </w:p>
    <w:p w14:paraId="7B58ADC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9      1     182.717    120.718      43.800      6539.8       559.8      1119.5         0.0        0.59</w:t>
      </w:r>
    </w:p>
    <w:p w14:paraId="0733196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8      1     182.529    101.995      39.600     11030.2       921.7      1843.3         0.0        0.88</w:t>
      </w:r>
    </w:p>
    <w:p w14:paraId="05A6BAD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7      1     182.709     97.458      35.320     12448.1      1093.5      2186.9         0.0        0.98</w:t>
      </w:r>
    </w:p>
    <w:p w14:paraId="7DAAF85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6      1     182.613     97.471      31.120     12693.9      1107.4      2214.8         0.0        0.91</w:t>
      </w:r>
    </w:p>
    <w:p w14:paraId="03D3F4B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5      1     182.837     97.218      26.920     14046.0      1096.0      2192.0         0.0        0.99</w:t>
      </w:r>
    </w:p>
    <w:p w14:paraId="6F660BC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4      1     182.884     97.352      20.100     14204.8      1096.4      2192.7         0.0        0.25</w:t>
      </w:r>
    </w:p>
    <w:p w14:paraId="350D0F9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3      1     183.005     66.436      12.713     54365.9      6362.5     12725.0         0.0        1.59  质量比&gt;1.5 不满足《高规》3.5.6</w:t>
      </w:r>
    </w:p>
    <w:p w14:paraId="005710D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2      1     176.327     67.013       7.941     34249.0      4028.5      8057.0         0.0        0.34</w:t>
      </w:r>
    </w:p>
    <w:p w14:paraId="7D5C245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1      1     176.498     59.077      -0.100    102969.9      8963.8     17927.7         0.0        1.00</w:t>
      </w:r>
    </w:p>
    <w:p w14:paraId="0C104803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7B58333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合计             --          --          --      277547.5     27867.8     55735.7         0.0</w:t>
      </w:r>
    </w:p>
    <w:p w14:paraId="2FA2EC25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203C8BF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活载总质量 (t):         27867.842</w:t>
      </w:r>
    </w:p>
    <w:p w14:paraId="7A19266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恒载总质量 (t):        277547.531</w:t>
      </w:r>
    </w:p>
    <w:p w14:paraId="31CF3F6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附加总质量 (t):             0.000</w:t>
      </w:r>
    </w:p>
    <w:p w14:paraId="76DCA62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结构总质量 (t):        305415.375</w:t>
      </w:r>
    </w:p>
    <w:p w14:paraId="5EC5627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恒载产生的总质量包括结构自重和外加恒载</w:t>
      </w:r>
    </w:p>
    <w:p w14:paraId="60939A9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活载质量 = 活荷载重力荷载代表值系数*活载等效质量</w:t>
      </w:r>
    </w:p>
    <w:p w14:paraId="01BA862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总质量 = 恒载质量+活载质量+附加质量</w:t>
      </w:r>
    </w:p>
    <w:p w14:paraId="7B085F85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741AA28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510D846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         各层构件数量、构件材料和层高</w:t>
      </w:r>
    </w:p>
    <w:p w14:paraId="31E878E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56E73260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04EBA89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层号    塔号    梁数    柱数    支撑数    墙数      层高(m)    累计高度(m)</w:t>
      </w:r>
    </w:p>
    <w:p w14:paraId="0807D799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460FCC6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12      1       497      48         0      36       5.450       67.150</w:t>
      </w:r>
    </w:p>
    <w:p w14:paraId="52FB2CE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11      1       204      48         0      36       7.550       61.700</w:t>
      </w:r>
    </w:p>
    <w:p w14:paraId="6007772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10      1       558      64         0      49       4.200       54.150</w:t>
      </w:r>
    </w:p>
    <w:p w14:paraId="5745FB7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9      1       532      72         0      49       4.200       49.950</w:t>
      </w:r>
    </w:p>
    <w:p w14:paraId="12B9FFF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8      1      1222     140         0      49       4.280       45.750</w:t>
      </w:r>
    </w:p>
    <w:p w14:paraId="1C887F0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7      1      1130     148         0      54       4.200       41.470</w:t>
      </w:r>
    </w:p>
    <w:p w14:paraId="60C0CB0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6      1      1205     148         0      54       4.200       37.270</w:t>
      </w:r>
    </w:p>
    <w:p w14:paraId="1331A6D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5      1      1207     148         0      54       6.820       33.070</w:t>
      </w:r>
    </w:p>
    <w:p w14:paraId="18BCDC7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4      1      1208     148         0      56       7.100       26.250</w:t>
      </w:r>
    </w:p>
    <w:p w14:paraId="6346323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3      1      3614     379         0      56       5.100       19.150</w:t>
      </w:r>
    </w:p>
    <w:p w14:paraId="749B1E2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2      1      2327     421         0      56       8.000       14.050</w:t>
      </w:r>
    </w:p>
    <w:p w14:paraId="7FAE8AB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1      1      2567     598         0     393       6.050        6.050</w:t>
      </w:r>
    </w:p>
    <w:p w14:paraId="73034121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002816B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----------------------------------------------------------</w:t>
      </w:r>
    </w:p>
    <w:p w14:paraId="36A8F72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保护层：</w:t>
      </w:r>
    </w:p>
    <w:p w14:paraId="34F5E32F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70640CD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层号    塔号       梁保护层(mm)       柱保护层(mm)       墙保护层(mm)</w:t>
      </w:r>
    </w:p>
    <w:p w14:paraId="79E9D8FC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3F0F8F0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12      1          20                 20                 15</w:t>
      </w:r>
    </w:p>
    <w:p w14:paraId="131DC87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11      1          20                 20                 15</w:t>
      </w:r>
    </w:p>
    <w:p w14:paraId="7321FA5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10      1          20                 20                 15</w:t>
      </w:r>
    </w:p>
    <w:p w14:paraId="6230B3D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9      1          20                 20                 15</w:t>
      </w:r>
    </w:p>
    <w:p w14:paraId="1FEA9B2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8      1          20                 20                 15</w:t>
      </w:r>
    </w:p>
    <w:p w14:paraId="27ADEE6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7      1          20                 20                 15</w:t>
      </w:r>
    </w:p>
    <w:p w14:paraId="108DCAF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6      1          20                 20                 15</w:t>
      </w:r>
    </w:p>
    <w:p w14:paraId="463E505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5      1          20                 20                 15</w:t>
      </w:r>
    </w:p>
    <w:p w14:paraId="7A121DC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4      1          20                 20                 15</w:t>
      </w:r>
    </w:p>
    <w:p w14:paraId="3FCD87A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3      1          20                 20                 15</w:t>
      </w:r>
    </w:p>
    <w:p w14:paraId="7818546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2      1          20                 20                 15</w:t>
      </w:r>
    </w:p>
    <w:p w14:paraId="4E48536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1      1          30                 30                 35</w:t>
      </w:r>
    </w:p>
    <w:p w14:paraId="1790F8B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1      1         ---                ---                 20</w:t>
      </w:r>
    </w:p>
    <w:p w14:paraId="4F85F642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2BA766C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----------------------------------------------------------</w:t>
      </w:r>
    </w:p>
    <w:p w14:paraId="44F07DC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混凝土构件：</w:t>
      </w:r>
    </w:p>
    <w:p w14:paraId="72E1C4EE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52ABBFA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层号    塔号       梁数             柱数           支撑数             墙数</w:t>
      </w:r>
    </w:p>
    <w:p w14:paraId="61FE357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  (混凝土/主筋)    (混凝土/主筋)    (混凝土/主筋)    (混凝土/主筋)</w:t>
      </w:r>
    </w:p>
    <w:p w14:paraId="3BAE69E6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3F8191B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12      1     252(C0/360)      48(C35/360)         ---           36(C30/360)</w:t>
      </w:r>
    </w:p>
    <w:p w14:paraId="088347F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12      1     190(C30/360)         ---              ---              ---     </w:t>
      </w:r>
    </w:p>
    <w:p w14:paraId="6A0AAFC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11      1     204(C30/360)      48(C35/360)         ---           36(C30/360)</w:t>
      </w:r>
    </w:p>
    <w:p w14:paraId="1F64E8E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10      1     222(C0/360)      64(C35/360)         ---           49(C30/360)</w:t>
      </w:r>
    </w:p>
    <w:p w14:paraId="2F3590E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10      1     336(C30/360)         ---              ---              ---     </w:t>
      </w:r>
    </w:p>
    <w:p w14:paraId="6036867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9      1     510(C30/360)      72(C35/360)         ---           49(C30/360)</w:t>
      </w:r>
    </w:p>
    <w:p w14:paraId="16EE6E4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9      1      22(C0/360)         ---              ---              ---     </w:t>
      </w:r>
    </w:p>
    <w:p w14:paraId="619CF91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8      1    1144(C30/360)     112(C35/360)         ---           49(C30/360)</w:t>
      </w:r>
    </w:p>
    <w:p w14:paraId="4AD0226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8      1      78(C0/360)      28(C40/360)         ---              ---     </w:t>
      </w:r>
    </w:p>
    <w:p w14:paraId="6D68715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7      1    1123(C30/360)     116(C35/360)         ---           54(C30/360)</w:t>
      </w:r>
    </w:p>
    <w:p w14:paraId="09516D4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7      1       7(C0/360)      32(C40/360)         ---              ---     </w:t>
      </w:r>
    </w:p>
    <w:p w14:paraId="71591B0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6      1    1198(C30/360)     116(C35/360)         ---           54(C30/360)</w:t>
      </w:r>
    </w:p>
    <w:p w14:paraId="2AC2D60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6      1       7(C0/360)      32(C40/360)         ---              ---     </w:t>
      </w:r>
    </w:p>
    <w:p w14:paraId="64F0D78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5      1    1200(C30/360)     116(C35/360)         ---           54(C30/360)</w:t>
      </w:r>
    </w:p>
    <w:p w14:paraId="495A249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5      1       7(C0/360)      32(C40/360)         ---              ---     </w:t>
      </w:r>
    </w:p>
    <w:p w14:paraId="4EB0844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4      1    1201(C30/360)     116(C35/360)         ---           56(C30/360)</w:t>
      </w:r>
    </w:p>
    <w:p w14:paraId="4F5D4EF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4      1       7(C0/360)      32(C40/360)         ---              ---     </w:t>
      </w:r>
    </w:p>
    <w:p w14:paraId="5000EB7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3      1    2240(C30/360)      57(C0/360)         ---           56(C30/360)</w:t>
      </w:r>
    </w:p>
    <w:p w14:paraId="2DAB667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3      1    1232(C0/360)      53(C30/360)         ---              ---     </w:t>
      </w:r>
    </w:p>
    <w:p w14:paraId="78B8DA7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3      1         ---          227(C35/360)         ---              ---     </w:t>
      </w:r>
    </w:p>
    <w:p w14:paraId="772D881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3      1         ---           32(C40/360)         ---              ---     </w:t>
      </w:r>
    </w:p>
    <w:p w14:paraId="46900E5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3      1         ---           10(C50/360)         ---              ---     </w:t>
      </w:r>
    </w:p>
    <w:p w14:paraId="06D426C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2      1    1918(C30/360)      69(C0/360)         ---           56(C30/360)</w:t>
      </w:r>
    </w:p>
    <w:p w14:paraId="6A7A77B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2      1     409(C0/360)      92(C50/360)         ---              ---     </w:t>
      </w:r>
    </w:p>
    <w:p w14:paraId="3DF7D81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2      1         ---          260(C45/360)         ---              ---     </w:t>
      </w:r>
    </w:p>
    <w:p w14:paraId="35A7450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1      1    2498(C35/360)     166(C35/360)         ---          256(C35/360)</w:t>
      </w:r>
    </w:p>
    <w:p w14:paraId="2C16D43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1      1       3(C60/360)     283(C40/360)         ---           55(C60/360)</w:t>
      </w:r>
    </w:p>
    <w:p w14:paraId="1191BCE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1      1      36(C30/360)       5(C50/360)         ---           82(C30/360)</w:t>
      </w:r>
    </w:p>
    <w:p w14:paraId="39A32BC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1      1         ---          110(C60/360)         ---              ---     </w:t>
      </w:r>
    </w:p>
    <w:p w14:paraId="5D1C403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1      1         ---           12(C45/360)         ---              ---     </w:t>
      </w:r>
    </w:p>
    <w:p w14:paraId="34EEB8B6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57703E8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----------------------------------------------------------</w:t>
      </w:r>
    </w:p>
    <w:p w14:paraId="6FB09D9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钢构件：</w:t>
      </w:r>
    </w:p>
    <w:p w14:paraId="4BDD7925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5B61138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层号    塔号       梁数             柱数           支撑数</w:t>
      </w:r>
    </w:p>
    <w:p w14:paraId="52D7E16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      (钢号)           (钢号)          (钢号)</w:t>
      </w:r>
    </w:p>
    <w:p w14:paraId="205F63A8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01426CD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12      1       50(460)           ---            ---   </w:t>
      </w:r>
    </w:p>
    <w:p w14:paraId="5AE7ABF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3      1      142(460)           ---            ---   </w:t>
      </w:r>
    </w:p>
    <w:p w14:paraId="3CE3F8D8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3D2E378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----------------------------------------------------------</w:t>
      </w:r>
    </w:p>
    <w:p w14:paraId="32B07F5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型钢混凝土构件：</w:t>
      </w:r>
    </w:p>
    <w:p w14:paraId="09C8CE21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40E0822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层号    塔号       梁数             柱数           支撑数</w:t>
      </w:r>
    </w:p>
    <w:p w14:paraId="0C96622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  (钢号/混凝土)     (钢号/混凝土)   (钢号/混凝土)</w:t>
      </w:r>
    </w:p>
    <w:p w14:paraId="469DDC75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6F226AC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12      1       5(460/C30)         ---              ---     </w:t>
      </w:r>
    </w:p>
    <w:p w14:paraId="5A3E774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1      1      30(345/C35)      14(345/C40)         ---     </w:t>
      </w:r>
    </w:p>
    <w:p w14:paraId="057A0F3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1      1         ---            8(345/C60)         ---     </w:t>
      </w:r>
    </w:p>
    <w:p w14:paraId="64A448B8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086A037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----------------------------------------------------------</w:t>
      </w:r>
    </w:p>
    <w:p w14:paraId="54C4F98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箍筋（墙分布筋）：</w:t>
      </w:r>
    </w:p>
    <w:p w14:paraId="02254625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57EEB23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层号    塔号     梁数       柱数      支撑数        墙数       边缘构件</w:t>
      </w:r>
    </w:p>
    <w:p w14:paraId="6B845E8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    (箍筋)     (箍筋)     (箍筋)     (水平/竖向)    (箍筋)</w:t>
      </w:r>
    </w:p>
    <w:p w14:paraId="0C40DFCB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6752B10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12      1    195(360)    48(360)       ---      36(360/360)      (270)</w:t>
      </w:r>
    </w:p>
    <w:p w14:paraId="63FDB75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11      1    204(360)    48(360)       ---      36(360/360)      (270)</w:t>
      </w:r>
    </w:p>
    <w:p w14:paraId="3CEF916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10      1    336(360)    64(360)       ---      49(360/360)      (270)</w:t>
      </w:r>
    </w:p>
    <w:p w14:paraId="2275E42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9      1    510(360)    72(360)       ---      49(360/360)      (270)</w:t>
      </w:r>
    </w:p>
    <w:p w14:paraId="6BA7E01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8      1   1144(360)   140(360)       ---      49(360/360)      (270)</w:t>
      </w:r>
    </w:p>
    <w:p w14:paraId="0BCBAC9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7      1   1123(360)   148(360)       ---      54(360/360)      (270)</w:t>
      </w:r>
    </w:p>
    <w:p w14:paraId="114DD30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6      1   1198(360)   148(360)       ---      54(360/360)      (270)</w:t>
      </w:r>
    </w:p>
    <w:p w14:paraId="7B50F93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5      1   1200(360)   148(360)       ---      54(360/360)      (270)</w:t>
      </w:r>
    </w:p>
    <w:p w14:paraId="29C8C64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4      1   1201(360)   148(360)       ---      56(360/360)      (270)</w:t>
      </w:r>
    </w:p>
    <w:p w14:paraId="62B1F29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3      1   2240(360)   322(360)       ---      56(360/360)      (270)</w:t>
      </w:r>
    </w:p>
    <w:p w14:paraId="77AD132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2      1   1918(360)   352(360)       ---      56(360/360)      (270)</w:t>
      </w:r>
    </w:p>
    <w:p w14:paraId="7815F60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1      1   2567(360)   598(360)       ---     393(360/360)      (270)</w:t>
      </w:r>
    </w:p>
    <w:p w14:paraId="0232EDCC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260E201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25EC60F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          墙、柱面积信息(m**2)</w:t>
      </w:r>
    </w:p>
    <w:p w14:paraId="73CD8CD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20AAC458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27F258F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层号    塔号    楼层面积    柱面积(比例)    墙面积(比例)    X向墙面积(比例)    Y向墙面积(比例)</w:t>
      </w:r>
    </w:p>
    <w:p w14:paraId="4749362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12       1    3294.300    37.50(1.14%)    21.95(0.67%)       10.24(0.31%)       11.71(0.36%)</w:t>
      </w:r>
    </w:p>
    <w:p w14:paraId="1FE42E0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11       1     802.900    37.50(4.67%)    21.95(2.73%)       10.24(1.28%)       11.71(1.46%)</w:t>
      </w:r>
    </w:p>
    <w:p w14:paraId="04B5D23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10       1    3164.533    48.12(1.52%)    35.13(1.11%)       11.47(0.36%)       23.66(0.75%)</w:t>
      </w:r>
    </w:p>
    <w:p w14:paraId="5BA2A75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9       1    3817.733    54.24(1.42%)    35.13(0.92%)       11.47(0.30%)       23.66(0.62%)</w:t>
      </w:r>
    </w:p>
    <w:p w14:paraId="35162A3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8       1    6772.878    83.58(1.23%)    35.13(0.52%)       11.47(0.17%)       23.66(0.35%)</w:t>
      </w:r>
    </w:p>
    <w:p w14:paraId="1CA570A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7       1    7243.307    86.46(1.19%)    39.90(0.55%)       15.60(0.22%)       24.30(0.34%)</w:t>
      </w:r>
    </w:p>
    <w:p w14:paraId="4B7677F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6       1    7208.418    87.90(1.22%)    39.90(0.55%)       15.60(0.22%)       24.30(0.34%)</w:t>
      </w:r>
    </w:p>
    <w:p w14:paraId="538F4A6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5       1    7181.343   115.44(1.61%)    39.90(0.56%)       15.60(0.22%)       24.30(0.34%)</w:t>
      </w:r>
    </w:p>
    <w:p w14:paraId="0ECFEDE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4       1    7180.783   115.44(1.61%)    46.70(0.65%)       20.00(0.28%)       26.70(0.37%)</w:t>
      </w:r>
    </w:p>
    <w:p w14:paraId="3BC1DC9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3       1   19485.620   228.98(1.18%)    46.67(0.24%)       19.97(0.10%)       26.70(0.14%)</w:t>
      </w:r>
    </w:p>
    <w:p w14:paraId="2480224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2       1   16240.732   292.96(1.80%)    49.62(0.31%)       19.97(0.12%)       29.65(0.18%)</w:t>
      </w:r>
    </w:p>
    <w:p w14:paraId="1C53438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1       1   33944.596   404.31(1.19%)   824.33(2.43%)      456.80(1.35%)      367.54(1.08%)</w:t>
      </w:r>
    </w:p>
    <w:p w14:paraId="3644C47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0A39102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                  风荷载信息</w:t>
      </w:r>
    </w:p>
    <w:p w14:paraId="76CD2F1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32182868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2F217C0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层号   塔号  风向    顺风外力    顺风剪力    顺风倾覆弯矩    风振系数</w:t>
      </w:r>
    </w:p>
    <w:p w14:paraId="0E1C8AC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12     1     X       245.2       245.2         1336.6         1.60</w:t>
      </w:r>
    </w:p>
    <w:p w14:paraId="39E12E2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  Y       921.3       921.3         5021.0         1.47</w:t>
      </w:r>
    </w:p>
    <w:p w14:paraId="1518A01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11     1     X       227.1       472.3         4902.6         1.58</w:t>
      </w:r>
    </w:p>
    <w:p w14:paraId="4A341E2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  Y      1084.1      2005.4        20161.6         1.44</w:t>
      </w:r>
    </w:p>
    <w:p w14:paraId="0613D3F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10     1     X       161.8       634.2         7566.1         1.51</w:t>
      </w:r>
    </w:p>
    <w:p w14:paraId="488C1E2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  Y       656.2      2661.6        31340.2         1.40</w:t>
      </w:r>
    </w:p>
    <w:p w14:paraId="1B4A563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9     1     X       129.4       763.6        10773.1         1.49</w:t>
      </w:r>
    </w:p>
    <w:p w14:paraId="0027F21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  Y       602.7      3264.3        45050.1         1.38</w:t>
      </w:r>
    </w:p>
    <w:p w14:paraId="4028EF3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8     1     X       385.8      1149.3        15692.3         1.38</w:t>
      </w:r>
    </w:p>
    <w:p w14:paraId="7387132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  Y       708.4      3972.7        62053.1         1.35</w:t>
      </w:r>
    </w:p>
    <w:p w14:paraId="1247F54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7     1     X       375.4      1524.8        22096.5         1.36</w:t>
      </w:r>
    </w:p>
    <w:p w14:paraId="0160370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  Y       621.3      4593.9        81347.6         1.33</w:t>
      </w:r>
    </w:p>
    <w:p w14:paraId="43F8600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6     1     X       355.2      1880.0        29992.7         1.33</w:t>
      </w:r>
    </w:p>
    <w:p w14:paraId="751D84A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  Y       588.4      5182.3       103113.1         1.31</w:t>
      </w:r>
    </w:p>
    <w:p w14:paraId="445DACE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5     1     X       542.5      2422.5        46514.4         1.31</w:t>
      </w:r>
    </w:p>
    <w:p w14:paraId="4BA670C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  Y       899.4      6081.6       144589.9         1.29</w:t>
      </w:r>
    </w:p>
    <w:p w14:paraId="08EB941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4     1     X       501.6      2924.1        67275.7         1.27</w:t>
      </w:r>
    </w:p>
    <w:p w14:paraId="1585FC5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  Y       833.0      6914.6       193683.6         1.25</w:t>
      </w:r>
    </w:p>
    <w:p w14:paraId="0BD5C76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3     1     X       443.0      3367.1        84448.0         1.21</w:t>
      </w:r>
    </w:p>
    <w:p w14:paraId="756C4D4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  Y       931.5      7846.1       233698.6         1.21</w:t>
      </w:r>
    </w:p>
    <w:p w14:paraId="670A95C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2     1     X       619.8      3986.9       116343.4         1.20</w:t>
      </w:r>
    </w:p>
    <w:p w14:paraId="289CCA9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  Y      1311.3      9157.4       306957.5         1.20</w:t>
      </w:r>
    </w:p>
    <w:p w14:paraId="42DFB86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1     1     X         0.0      3986.9       140464.3           -</w:t>
      </w:r>
    </w:p>
    <w:p w14:paraId="3CE7D5B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  Y         0.0      9157.4       362359.4           -</w:t>
      </w:r>
    </w:p>
    <w:p w14:paraId="35A298B3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5EE78D3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3DA14B7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     各楼层等效尺寸(单位:m,m**2)</w:t>
      </w:r>
    </w:p>
    <w:p w14:paraId="0F3DD38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1CF0CE0E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77D157B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层号   塔号   面积      形心X     形心Y   等效宽B   等效高H  最大宽BMAX  最小宽BMIN</w:t>
      </w:r>
    </w:p>
    <w:p w14:paraId="139AB96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12      1   3294.30    182.50    120.47    146.40    35.85     146.40       35.85</w:t>
      </w:r>
    </w:p>
    <w:p w14:paraId="38D976B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11      1    802.90    166.78    118.49    177.30    23.68     177.55       21.73</w:t>
      </w:r>
    </w:p>
    <w:p w14:paraId="740E43A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10      1   3164.53    182.50    120.48    157.10    33.89     157.10       33.89</w:t>
      </w:r>
    </w:p>
    <w:p w14:paraId="6735546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9      1   3817.73    182.50    120.83    146.92    27.93     146.92       27.93</w:t>
      </w:r>
    </w:p>
    <w:p w14:paraId="7E89A5E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8      1   6772.88    182.50    100.70    205.32    92.57     205.32       92.57</w:t>
      </w:r>
    </w:p>
    <w:p w14:paraId="71F4E6A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7      1   7243.31    182.50     98.31    202.09    99.28     202.09       99.28</w:t>
      </w:r>
    </w:p>
    <w:p w14:paraId="4E8FAE7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6      1   7208.42    182.50     98.31    202.09    99.28     202.09       99.28</w:t>
      </w:r>
    </w:p>
    <w:p w14:paraId="22F1A4E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5      1   7181.34    182.50     98.31    202.09    99.28     202.09       99.28</w:t>
      </w:r>
    </w:p>
    <w:p w14:paraId="1263ED0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4      1   7180.78    182.50     98.31    202.09    99.28     202.09       99.28</w:t>
      </w:r>
    </w:p>
    <w:p w14:paraId="32D0265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3      1  19485.62    171.73     62.28    330.31   146.09     331.47      143.43</w:t>
      </w:r>
    </w:p>
    <w:p w14:paraId="0772E6B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2      1  16240.73    174.45     66.01    302.74   133.54     304.11      130.37</w:t>
      </w:r>
    </w:p>
    <w:p w14:paraId="2A73BBF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1      1  33944.60    173.52     63.77    304.24   142.62     306.50      137.69</w:t>
      </w:r>
    </w:p>
    <w:p w14:paraId="54405CC3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697D773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4FDC60B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各楼层质量、单位面积质量分布(单位:kg/m**2)</w:t>
      </w:r>
    </w:p>
    <w:p w14:paraId="6D3BF39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18C66187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6B90491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层号   塔号    楼层质量   单位面积质量 g[i]    单位面积质量比 max(g[i]/g[i-1],g[i]/g[i+1])</w:t>
      </w:r>
    </w:p>
    <w:p w14:paraId="6BCA322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12      1     5.48E+006      1663.76                0.46</w:t>
      </w:r>
    </w:p>
    <w:p w14:paraId="15B1326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11      1     2.88E+006      3582.74                2.15</w:t>
      </w:r>
    </w:p>
    <w:p w14:paraId="26A3C2E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10      1     9.28E+006      2932.74                1.58</w:t>
      </w:r>
    </w:p>
    <w:p w14:paraId="642A504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9      1      7.1E+006      1859.62                1.05</w:t>
      </w:r>
    </w:p>
    <w:p w14:paraId="3293F4A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8      1      1.2E+007      1764.66                0.95</w:t>
      </w:r>
    </w:p>
    <w:p w14:paraId="01E0A6A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7      1     1.35E+007      1869.52                1.06</w:t>
      </w:r>
    </w:p>
    <w:p w14:paraId="716F174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6      1     1.38E+007      1914.62                1.02</w:t>
      </w:r>
    </w:p>
    <w:p w14:paraId="261915D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5      1     1.51E+007      2108.52                1.10</w:t>
      </w:r>
    </w:p>
    <w:p w14:paraId="584E9DA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4      1     1.53E+007      2130.85                1.01</w:t>
      </w:r>
    </w:p>
    <w:p w14:paraId="2E1754F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3      1     6.07E+007      3116.58                1.46</w:t>
      </w:r>
    </w:p>
    <w:p w14:paraId="75720B1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2      1     3.83E+007      2356.88                0.76</w:t>
      </w:r>
    </w:p>
    <w:p w14:paraId="292BF06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      1     1.12E+008      3297.54                1.40</w:t>
      </w:r>
    </w:p>
    <w:p w14:paraId="15116D71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043E4AA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01011FC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         计算时间</w:t>
      </w:r>
    </w:p>
    <w:p w14:paraId="2C6FBF2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253C6A7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计算用时：00:06:1</w:t>
      </w:r>
    </w:p>
    <w:p w14:paraId="42DAA6B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设计用时：00:02:39</w:t>
      </w:r>
    </w:p>
    <w:p w14:paraId="669B7DE5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40082B0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77280E5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各层刚心、偏心率、相邻层侧移刚度比等计算信息</w:t>
      </w:r>
    </w:p>
    <w:p w14:paraId="4981776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Floor No     : 层号</w:t>
      </w:r>
    </w:p>
    <w:p w14:paraId="5B1A820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Tower No     : 塔号</w:t>
      </w:r>
    </w:p>
    <w:p w14:paraId="5206860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Xstif，Ystif : 刚心的 X，Y 坐标值</w:t>
      </w:r>
    </w:p>
    <w:p w14:paraId="354CC67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Alf          : 层刚性主轴的方向</w:t>
      </w:r>
    </w:p>
    <w:p w14:paraId="789F7E8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Xmass，Ymass : 质心的 X，Y 坐标值</w:t>
      </w:r>
    </w:p>
    <w:p w14:paraId="534AD92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Gmass &amp; G    : 总质量(1.0D+1.0L) &amp; 重力荷载代表值</w:t>
      </w:r>
    </w:p>
    <w:p w14:paraId="134AE42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Eex，Eey     : X，Y 方向的偏心率</w:t>
      </w:r>
    </w:p>
    <w:p w14:paraId="254A3F9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Ratx，Raty   : X，Y 方向本层塔侧移刚度与下一层相应塔侧移刚度的比值(剪切刚度)</w:t>
      </w:r>
    </w:p>
    <w:p w14:paraId="7567BE9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Ratx1，Raty1 : X，Y 方向本层塔侧移刚度与上一层相应塔侧移刚度70%的比值或上三层平均侧移刚度80%的比值中之较小者</w:t>
      </w:r>
    </w:p>
    <w:p w14:paraId="5883927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Ratx2，Raty2 : X，Y 方向本层塔侧移刚度与上一层相应塔侧移刚度90%、110%或者150%比值。110%指当本层层高大于相邻上层层高1.5倍时，150%指嵌固层</w:t>
      </w:r>
    </w:p>
    <w:p w14:paraId="2913730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RJX1，RJY1，RJZ1: 结构总体坐标系中塔的侧移刚度和扭转刚度(剪切刚度)</w:t>
      </w:r>
    </w:p>
    <w:p w14:paraId="49F1F02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RJX3，RJY3，RJZ3: 结构总体坐标系中塔的侧移刚度和扭转刚度(地震剪力与地震层间位移的比)</w:t>
      </w:r>
    </w:p>
    <w:p w14:paraId="0979C03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46D52C9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Floor No. 1     Tower No. 1</w:t>
      </w:r>
    </w:p>
    <w:p w14:paraId="412D8C0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Xstif=   183.3164(m)     Ystif=    57.3743(m)     Alf  =    45.0000(Degree)</w:t>
      </w:r>
    </w:p>
    <w:p w14:paraId="5CE33C2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Xmass=   176.4980(m)     Ymass=    59.0774(m)     Gmass &amp; G= 120897.5781 &amp; 111933.7500(t)</w:t>
      </w:r>
    </w:p>
    <w:p w14:paraId="722CAFD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Eex  =     0.0152        Eey  =     0.0558</w:t>
      </w:r>
    </w:p>
    <w:p w14:paraId="3ACBC4A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Ratx =     1.0000        Raty =     1.0000</w:t>
      </w:r>
    </w:p>
    <w:p w14:paraId="6942471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薄弱层地震剪力放大系数= 1.00</w:t>
      </w:r>
    </w:p>
    <w:p w14:paraId="1E2606D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Ratx1=   107.6548        Raty1=    74.5491</w:t>
      </w:r>
    </w:p>
    <w:p w14:paraId="1C08C7A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RJX1 = 9.9365E+008(kN/m)  RJY1 = 8.2182E+008(kN/m)  RJZ1 = 0.0000E+000(kN/m)</w:t>
      </w:r>
    </w:p>
    <w:p w14:paraId="7939DD9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RJX3 = 5.0061E+008(kN/m)  RJY3 = 4.2052E+008(kN/m)  RJZ3 = 1.1202E+013(kN*m/Rad)</w:t>
      </w:r>
    </w:p>
    <w:p w14:paraId="47BB4EC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----------------------------------------------------------</w:t>
      </w:r>
    </w:p>
    <w:p w14:paraId="5929C00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Floor No. 2     Tower No. 1</w:t>
      </w:r>
    </w:p>
    <w:p w14:paraId="49E649A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Xstif=   173.3277(m)     Ystif=    97.2331(m)     Alf  =    45.0000(Degree)</w:t>
      </w:r>
    </w:p>
    <w:p w14:paraId="1E6B476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Xmass=   176.3270(m)     Ymass=    67.0128(m)     Gmass &amp; G= 42305.9961 &amp; 38277.5156(t)</w:t>
      </w:r>
    </w:p>
    <w:p w14:paraId="2418FF9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Eex  =     0.3035        Eey  =     0.0383</w:t>
      </w:r>
    </w:p>
    <w:p w14:paraId="1D1D560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Ratx =     0.0491        Raty =     0.0776</w:t>
      </w:r>
    </w:p>
    <w:p w14:paraId="21DCF71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薄弱层地震剪力放大系数= 1.00</w:t>
      </w:r>
    </w:p>
    <w:p w14:paraId="7A3F348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Ratx1=     1.0080        Raty1=     1.0085</w:t>
      </w:r>
    </w:p>
    <w:p w14:paraId="16DF176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RJX1 = 4.8773E+007(kN/m)  RJY1 = 6.3743E+007(kN/m)  RJZ1 = 0.0000E+000(kN/m)</w:t>
      </w:r>
    </w:p>
    <w:p w14:paraId="121F81B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RJX3 = 5.8481E+006(kN/m)  RJY3 = 7.0154E+006(kN/m)  RJZ3 = 1.7867E+011(kN*m/Rad)</w:t>
      </w:r>
    </w:p>
    <w:p w14:paraId="32353D5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----------------------------------------------------------</w:t>
      </w:r>
    </w:p>
    <w:p w14:paraId="6FBB41E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Floor No. 3     Tower No. 1</w:t>
      </w:r>
    </w:p>
    <w:p w14:paraId="0B36D2B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Xstif=   156.3227(m)     Ystif=    86.7397(m)     Alf  =    45.0000(Degree)</w:t>
      </w:r>
    </w:p>
    <w:p w14:paraId="5D31661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Xmass=   183.0050(m)     Ymass=    66.4355(m)     Gmass &amp; G= 67090.9141 &amp; 60728.4258(t)</w:t>
      </w:r>
    </w:p>
    <w:p w14:paraId="58176C8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Eex  =     0.2003        Eey  =     0.2909</w:t>
      </w:r>
    </w:p>
    <w:p w14:paraId="79A2ECB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Ratx =     3.2361        Raty =     4.2438</w:t>
      </w:r>
    </w:p>
    <w:p w14:paraId="32BC68F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薄弱层地震剪力放大系数= 1.00</w:t>
      </w:r>
    </w:p>
    <w:p w14:paraId="48D2F56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Ratx1=     2.7157        Raty1=     2.6556</w:t>
      </w:r>
    </w:p>
    <w:p w14:paraId="630DFC6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RJX1 = 1.5783E+008(kN/m)  RJY1 = 2.7051E+008(kN/m)  RJZ1 = 0.0000E+000(kN/m)</w:t>
      </w:r>
    </w:p>
    <w:p w14:paraId="4427ECE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RJX3 = 8.2880E+006(kN/m)  RJY3 = 9.9375E+006(kN/m)  RJZ3 = 5.6225E+011(kN*m/Rad)</w:t>
      </w:r>
    </w:p>
    <w:p w14:paraId="68582C1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----------------------------------------------------------</w:t>
      </w:r>
    </w:p>
    <w:p w14:paraId="528C0E5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Floor No. 4     Tower No. 1</w:t>
      </w:r>
    </w:p>
    <w:p w14:paraId="08E5F6F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Xstif=   184.7680(m)     Ystif=   115.9960(m)     Alf  =    45.0000(Degree)</w:t>
      </w:r>
    </w:p>
    <w:p w14:paraId="44394E6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Xmass=   182.8840(m)     Ymass=    97.3521(m)     Gmass &amp; G= 16397.5781 &amp; 15301.2041(t)</w:t>
      </w:r>
    </w:p>
    <w:p w14:paraId="24C7A55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Eex  =     0.2543        Eey  =     0.0314</w:t>
      </w:r>
    </w:p>
    <w:p w14:paraId="50B822D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Ratx =     0.2639        Raty =     0.1965</w:t>
      </w:r>
    </w:p>
    <w:p w14:paraId="77032C0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薄弱层地震剪力放大系数= 1.25</w:t>
      </w:r>
    </w:p>
    <w:p w14:paraId="440A7D6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Ratx1=     0.9314        Raty1=     1.0079</w:t>
      </w:r>
    </w:p>
    <w:p w14:paraId="614E260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RJX1 = 4.1658E+007(kN/m)  RJY1 = 5.3169E+007(kN/m)  RJZ1 = 0.0000E+000(kN/m)</w:t>
      </w:r>
    </w:p>
    <w:p w14:paraId="049A6E8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RJX3 = 3.3018E+006(kN/m)  RJY3 = 4.2002E+006(kN/m)  RJZ3 = 8.5383E+010(kN*m/Rad)</w:t>
      </w:r>
    </w:p>
    <w:p w14:paraId="2880140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----------------------------------------------------------</w:t>
      </w:r>
    </w:p>
    <w:p w14:paraId="53F64F2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Floor No. 5     Tower No. 1</w:t>
      </w:r>
    </w:p>
    <w:p w14:paraId="72D895F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Xstif=   185.7894(m)     Ystif=   110.2795(m)     Alf  =    45.0000(Degree)</w:t>
      </w:r>
    </w:p>
    <w:p w14:paraId="243B5A0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Xmass=   182.8370(m)     Ymass=    97.2184(m)     Gmass &amp; G= 16237.9668 &amp; 15141.9727(t)</w:t>
      </w:r>
    </w:p>
    <w:p w14:paraId="568768F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Eex  =     0.1625        Eey  =     0.0486</w:t>
      </w:r>
    </w:p>
    <w:p w14:paraId="43C34E6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Ratx =     0.8733        Raty =     0.9759</w:t>
      </w:r>
    </w:p>
    <w:p w14:paraId="1F6CD4B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薄弱层地震剪力放大系数= 1.25</w:t>
      </w:r>
    </w:p>
    <w:p w14:paraId="7E07682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Ratx1=     0.7694        Raty1=     0.8365</w:t>
      </w:r>
    </w:p>
    <w:p w14:paraId="05F1868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RJX1 = 3.6381E+007(kN/m)  RJY1 = 5.1888E+007(kN/m)  RJZ1 = 0.0000E+000(kN/m)</w:t>
      </w:r>
    </w:p>
    <w:p w14:paraId="1D303A5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RJX3 = 3.1332E+006(kN/m)  RJY3 = 3.8743E+006(kN/m)  RJZ3 = 9.9807E+010(kN*m/Rad)</w:t>
      </w:r>
    </w:p>
    <w:p w14:paraId="377CD9B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----------------------------------------------------------</w:t>
      </w:r>
    </w:p>
    <w:p w14:paraId="49C9536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Floor No. 6     Tower No. 1</w:t>
      </w:r>
    </w:p>
    <w:p w14:paraId="0591ADE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Xstif=   183.8438(m)     Ystif=   113.0867(m)     Alf  =    45.0000(Degree)</w:t>
      </w:r>
    </w:p>
    <w:p w14:paraId="24A5A11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Xmass=   182.6130(m)     Ymass=    97.4712(m)     Gmass &amp; G= 14908.7744 &amp; 13801.3613(t)</w:t>
      </w:r>
    </w:p>
    <w:p w14:paraId="78806D9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Eex  =     0.2216        Eey  =     0.0213</w:t>
      </w:r>
    </w:p>
    <w:p w14:paraId="04E5983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Ratx =     1.8951        Raty =     1.8378</w:t>
      </w:r>
    </w:p>
    <w:p w14:paraId="4984BEA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薄弱层地震剪力放大系数= 1.00</w:t>
      </w:r>
    </w:p>
    <w:p w14:paraId="5CBAD77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Ratx1=     1.3199        Raty1=     1.4217</w:t>
      </w:r>
    </w:p>
    <w:p w14:paraId="55370E5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RJX1 = 6.8946E+007(kN/m)  RJY1 = 9.5357E+007(kN/m)  RJZ1 = 0.0000E+000(kN/m)</w:t>
      </w:r>
    </w:p>
    <w:p w14:paraId="5AB4A58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RJX3 = 5.0095E+006(kN/m)  RJY3 = 5.9583E+006(kN/m)  RJZ3 = 1.7889E+011(kN*m/Rad)</w:t>
      </w:r>
    </w:p>
    <w:p w14:paraId="2D5EBF9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----------------------------------------------------------</w:t>
      </w:r>
    </w:p>
    <w:p w14:paraId="5050FCE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Floor No. 7     Tower No. 1</w:t>
      </w:r>
    </w:p>
    <w:p w14:paraId="62FE431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Xstif=   183.8667(m)     Ystif=   113.2334(m)     Alf  =    45.0000(Degree)</w:t>
      </w:r>
    </w:p>
    <w:p w14:paraId="20E00F3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Xmass=   182.7090(m)     Ymass=    97.4575(m)     Gmass &amp; G= 14634.9883 &amp; 13541.5322(t)</w:t>
      </w:r>
    </w:p>
    <w:p w14:paraId="01277E8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Eex  =     0.2250        Eey  =     0.0201</w:t>
      </w:r>
    </w:p>
    <w:p w14:paraId="4240BF7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Ratx =     0.9968        Raty =     0.9917</w:t>
      </w:r>
    </w:p>
    <w:p w14:paraId="3FB5F7B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薄弱层地震剪力放大系数= 1.00</w:t>
      </w:r>
    </w:p>
    <w:p w14:paraId="0BD9DCE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Ratx1=     1.4401        Raty1=     1.4737</w:t>
      </w:r>
    </w:p>
    <w:p w14:paraId="5B042F8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RJX1 = 6.8722E+007(kN/m)  RJY1 = 9.4569E+007(kN/m)  RJZ1 = 0.0000E+000(kN/m)</w:t>
      </w:r>
    </w:p>
    <w:p w14:paraId="78EB270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RJX3 = 5.1513E+006(kN/m)  RJY3 = 5.7942E+006(kN/m)  RJZ3 = 1.7649E+011(kN*m/Rad)</w:t>
      </w:r>
    </w:p>
    <w:p w14:paraId="1B40108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----------------------------------------------------------</w:t>
      </w:r>
    </w:p>
    <w:p w14:paraId="0BF7FFD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Floor No. 8     Tower No. 1</w:t>
      </w:r>
    </w:p>
    <w:p w14:paraId="23B6CEF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Xstif=   184.4654(m)     Ystif=   112.1062(m)     Alf  =    45.0000(Degree)</w:t>
      </w:r>
    </w:p>
    <w:p w14:paraId="7A9FAF5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Xmass=   182.5290(m)     Ymass=   101.9950(m)     Gmass &amp; G= 12873.4727 &amp; 11951.8125(t)</w:t>
      </w:r>
    </w:p>
    <w:p w14:paraId="2594CFE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Eex  =     0.1341        Eey  =     0.0340</w:t>
      </w:r>
    </w:p>
    <w:p w14:paraId="0AB5DB8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Ratx =     0.8312        Raty =     1.0364</w:t>
      </w:r>
    </w:p>
    <w:p w14:paraId="540F32A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薄弱层地震剪力放大系数= 1.00</w:t>
      </w:r>
    </w:p>
    <w:p w14:paraId="5DD6E4A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Ratx1=     1.8385        Raty1=     1.8636</w:t>
      </w:r>
    </w:p>
    <w:p w14:paraId="5DC168E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RJX1 = 5.7120E+007(kN/m)  RJY1 = 9.8009E+007(kN/m)  RJZ1 = 0.0000E+000(kN/m)</w:t>
      </w:r>
    </w:p>
    <w:p w14:paraId="2EBD2EE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RJX3 = 5.1102E+006(kN/m)  RJY3 = 5.6167E+006(kN/m)  RJZ3 = 1.6382E+011(kN*m/Rad)</w:t>
      </w:r>
    </w:p>
    <w:p w14:paraId="3F85319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----------------------------------------------------------</w:t>
      </w:r>
    </w:p>
    <w:p w14:paraId="13993EF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Floor No. 9     Tower No. 1</w:t>
      </w:r>
    </w:p>
    <w:p w14:paraId="088F42D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Xstif=   183.8248(m)     Ystif=   115.9673(m)     Alf  =    45.0000(Degree)</w:t>
      </w:r>
    </w:p>
    <w:p w14:paraId="1D8BBF8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Xmass=   182.7170(m)     Ymass=   120.7180(m)     Gmass &amp; G= 7659.3042 &amp; 7099.5430(t)</w:t>
      </w:r>
    </w:p>
    <w:p w14:paraId="07AA83B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Eex  =     0.0645        Eey  =     0.0204</w:t>
      </w:r>
    </w:p>
    <w:p w14:paraId="1B19B4A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Ratx =     0.8864        Raty =     0.8778</w:t>
      </w:r>
    </w:p>
    <w:p w14:paraId="61EFD2A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薄弱层地震剪力放大系数= 1.00</w:t>
      </w:r>
    </w:p>
    <w:p w14:paraId="141384B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Ratx1=     1.7004        Raty1=     1.6369</w:t>
      </w:r>
    </w:p>
    <w:p w14:paraId="410F01A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RJX1 = 5.0633E+007(kN/m)  RJY1 = 8.6030E+007(kN/m)  RJZ1 = 0.0000E+000(kN/m)</w:t>
      </w:r>
    </w:p>
    <w:p w14:paraId="577B27F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RJX3 = 3.9707E+006(kN/m)  RJY3 = 4.3057E+006(kN/m)  RJZ3 = 1.4188E+011(kN*m/Rad)</w:t>
      </w:r>
    </w:p>
    <w:p w14:paraId="31B1848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----------------------------------------------------------</w:t>
      </w:r>
    </w:p>
    <w:p w14:paraId="0149CD0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Floor No. 10     Tower No. 1</w:t>
      </w:r>
    </w:p>
    <w:p w14:paraId="6FC7619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Xstif=   184.3683(m)     Ystif=   116.1479(m)     Alf  =    45.0000(Degree)</w:t>
      </w:r>
    </w:p>
    <w:p w14:paraId="1751388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Xmass=   185.1410(m)     Ymass=   120.9200(m)     Gmass &amp; G= 11155.9824 &amp; 9280.7500(t)</w:t>
      </w:r>
    </w:p>
    <w:p w14:paraId="205B887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Eex  =     0.0643        Eey  =     0.0143</w:t>
      </w:r>
    </w:p>
    <w:p w14:paraId="2417B42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Ratx =     0.9631        Raty =     0.9756</w:t>
      </w:r>
    </w:p>
    <w:p w14:paraId="546AA7E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薄弱层地震剪力放大系数= 1.00</w:t>
      </w:r>
    </w:p>
    <w:p w14:paraId="46E22A6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Ratx1=     3.7305        Raty1=     3.4427</w:t>
      </w:r>
    </w:p>
    <w:p w14:paraId="5E66900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RJX1 = 4.8763E+007(kN/m)  RJY1 = 8.3933E+007(kN/m)  RJZ1 = 0.0000E+000(kN/m)</w:t>
      </w:r>
    </w:p>
    <w:p w14:paraId="3228614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RJX3 = 3.3360E+006(kN/m)  RJY3 = 3.7577E+006(kN/m)  RJZ3 = 1.3833E+011(kN*m/Rad)</w:t>
      </w:r>
    </w:p>
    <w:p w14:paraId="6BA6DB0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----------------------------------------------------------</w:t>
      </w:r>
    </w:p>
    <w:p w14:paraId="2850471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Floor No. 11     Tower No. 1</w:t>
      </w:r>
    </w:p>
    <w:p w14:paraId="3FFA875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Xstif=   174.5363(m)     Ystif=   114.6021(m)     Alf  =    45.0000(Degree)</w:t>
      </w:r>
    </w:p>
    <w:p w14:paraId="70F2202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Xmass=   167.3370(m)     Ymass=   118.8740(m)     Gmass &amp; G= 3214.0024 &amp; 2876.5820(t)</w:t>
      </w:r>
    </w:p>
    <w:p w14:paraId="2C932A5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Eex  =     0.0593        Eey  =     0.1281</w:t>
      </w:r>
    </w:p>
    <w:p w14:paraId="79BD7DA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Ratx =     0.3537        Raty =     0.2340</w:t>
      </w:r>
    </w:p>
    <w:p w14:paraId="37DF675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薄弱层地震剪力放大系数= 1.00</w:t>
      </w:r>
    </w:p>
    <w:p w14:paraId="07BE6CC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Ratx1=     1.2620        Raty1=     1.2448</w:t>
      </w:r>
    </w:p>
    <w:p w14:paraId="679AA1E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RJX1 = 1.7250E+007(kN/m)  RJY1 = 1.9637E+007(kN/m)  RJZ1 = 0.0000E+000(kN/m)</w:t>
      </w:r>
    </w:p>
    <w:p w14:paraId="5970E43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RJX3 = 1.0486E+006(kN/m)  RJY3 = 1.2706E+006(kN/m)  RJZ3 = 2.6360E+010(kN*m/Rad)</w:t>
      </w:r>
    </w:p>
    <w:p w14:paraId="5496FFD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----------------------------------------------------------</w:t>
      </w:r>
    </w:p>
    <w:p w14:paraId="2E1EAFB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Floor No. 12     Tower No. 1</w:t>
      </w:r>
    </w:p>
    <w:p w14:paraId="5196556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Xstif=   177.3893(m)     Ystif=   114.1876(m)     Alf  =    45.0000(Degree)</w:t>
      </w:r>
    </w:p>
    <w:p w14:paraId="0A2A3E1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Xmass=   182.8820(m)     Ymass=   120.0770(m)     Gmass &amp; G= 5906.6646 &amp; 5480.9370(t)</w:t>
      </w:r>
    </w:p>
    <w:p w14:paraId="246B3D3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Eex  =     0.0919        Eey  =     0.1017</w:t>
      </w:r>
    </w:p>
    <w:p w14:paraId="0AD2736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Ratx =     1.4375        Raty =     1.4370</w:t>
      </w:r>
    </w:p>
    <w:p w14:paraId="57518E9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薄弱层地震剪力放大系数= 1.00</w:t>
      </w:r>
    </w:p>
    <w:p w14:paraId="0EE9FAC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Ratx1=     1.0000        Raty1=     1.0000</w:t>
      </w:r>
    </w:p>
    <w:p w14:paraId="7914A3F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RJX1 = 2.4796E+007(kN/m)  RJY1 = 2.8219E+007(kN/m)  RJZ1 = 0.0000E+000(kN/m)</w:t>
      </w:r>
    </w:p>
    <w:p w14:paraId="3B10EAD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RJX3 = 1.1870E+006(kN/m)  RJY3 = 1.4582E+006(kN/m)  RJZ3 = 5.0184E+010(kN*m/Rad)</w:t>
      </w:r>
    </w:p>
    <w:p w14:paraId="77BCF5A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----------------------------------------------------------</w:t>
      </w:r>
    </w:p>
    <w:p w14:paraId="79B480D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X方向最小刚度比:  0.7694(5层1塔)</w:t>
      </w:r>
    </w:p>
    <w:p w14:paraId="44208D1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Y方向最小刚度比:  0.8365(5层1塔)</w:t>
      </w:r>
    </w:p>
    <w:p w14:paraId="62F91D03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622FA56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>============================================================================</w:t>
      </w:r>
    </w:p>
    <w:p w14:paraId="794C99A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地下室楼层侧向刚度比验算（剪切刚度）</w:t>
      </w:r>
    </w:p>
    <w:p w14:paraId="256C26A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>============================================================================</w:t>
      </w:r>
    </w:p>
    <w:p w14:paraId="2005F85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地下室层号：  1    塔号：  1</w:t>
      </w:r>
    </w:p>
    <w:p w14:paraId="668CC7F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X方向地下一层剪切刚度=9.9365E+008   X方向地上一层剪切刚度=4.8773E+007   X方向刚度比=   20.3732</w:t>
      </w:r>
    </w:p>
    <w:p w14:paraId="3DB2DA1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Y方向地下一层剪切刚度=8.2182E+008   Y方向地上一层剪切刚度=6.3743E+007   Y方向刚度比=   12.8927</w:t>
      </w:r>
    </w:p>
    <w:p w14:paraId="06D7733A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5FF4FD1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69F1CCB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         结构整体抗倾覆验算</w:t>
      </w:r>
    </w:p>
    <w:p w14:paraId="18F712D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6B9ECEDE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13A983D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 抗倾覆力矩Mr     倾覆力矩Mov    比值Mr/Mov    零应力区(%)</w:t>
      </w:r>
    </w:p>
    <w:p w14:paraId="17B4B7AE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1A44620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层号：1   塔号：1</w:t>
      </w:r>
    </w:p>
    <w:p w14:paraId="7F47E376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306F147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X向风        4.271E+008       1.865E+005       2289.88         0.00</w:t>
      </w:r>
    </w:p>
    <w:p w14:paraId="62F03F6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Y向风        2.092E+008       4.284E+005        488.21         0.00</w:t>
      </w:r>
    </w:p>
    <w:p w14:paraId="3CD57D8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X地震        4.121E+008       1.664E+006        247.70         0.00</w:t>
      </w:r>
    </w:p>
    <w:p w14:paraId="406F751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Y地震        2.018E+008       1.770E+006        114.01         0.00</w:t>
      </w:r>
    </w:p>
    <w:p w14:paraId="4850B476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1FB1BC7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2A66B10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         结构整体稳定验算</w:t>
      </w:r>
    </w:p>
    <w:p w14:paraId="72CB109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2AC31A81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01C418C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地震:</w:t>
      </w:r>
    </w:p>
    <w:p w14:paraId="5D223B22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12F57E7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层号   塔号       X向刚度     Y向刚度       层高     上部重量       X刚重比     Y刚重比</w:t>
      </w:r>
    </w:p>
    <w:p w14:paraId="21AA665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2      1      5.848E+006  7.015E+006      8.000     2624244        17.828      21.386</w:t>
      </w:r>
    </w:p>
    <w:p w14:paraId="2CF750A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3      1      8.288E+006  9.937E+006      5.100     2100458        20.124      24.129</w:t>
      </w:r>
    </w:p>
    <w:p w14:paraId="12E4835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4      1      3.302E+006  4.200E+006      7.100     1269917        18.460      23.483</w:t>
      </w:r>
    </w:p>
    <w:p w14:paraId="1EEF43B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5      1      3.133E+006  3.874E+006      6.820     1068761        19.994      24.723</w:t>
      </w:r>
    </w:p>
    <w:p w14:paraId="586F900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6      1      5.009E+006  5.958E+006      4.200      869521        24.197      28.780</w:t>
      </w:r>
    </w:p>
    <w:p w14:paraId="7F2814A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7      1      5.151E+006  5.794E+006      4.200      686186        31.530      35.465</w:t>
      </w:r>
    </w:p>
    <w:p w14:paraId="6733CC2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8      1      5.110E+006  5.617E+006      4.280      506192        43.208      47.491</w:t>
      </w:r>
    </w:p>
    <w:p w14:paraId="7C42359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9      1      3.971E+006  4.306E+006      4.200      348024        47.919      51.962</w:t>
      </w:r>
    </w:p>
    <w:p w14:paraId="70A5C62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10      1      3.336E+006  3.758E+006      4.200      253873        55.189      62.167</w:t>
      </w:r>
    </w:p>
    <w:p w14:paraId="61C63F6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11      1      1.049E+006  1.271E+006      7.550      112501        70.373      85.273</w:t>
      </w:r>
    </w:p>
    <w:p w14:paraId="14FF32D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12      1      1.187E+006  1.458E+006      5.450       72583        89.129     109.489</w:t>
      </w:r>
    </w:p>
    <w:p w14:paraId="433B6ED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该结构刚重比Di*Hi/Gi大于10，能够通过《高规》5.4.4条的整体稳定验算</w:t>
      </w:r>
    </w:p>
    <w:p w14:paraId="0879765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该结构刚重比Di*Hi/Gi小于20，未满足《高规》5.4.1，需要考虑重力二阶效应</w:t>
      </w:r>
    </w:p>
    <w:p w14:paraId="3FD56CF8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087A8EA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风荷载:</w:t>
      </w:r>
    </w:p>
    <w:p w14:paraId="0DF0E9E8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7349782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层号   塔号       X向刚度     Y向刚度       层高     上部重量       X刚重比     Y刚重比</w:t>
      </w:r>
    </w:p>
    <w:p w14:paraId="6FF2623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2      1      1.038E+007  1.466E+007      8.000     2624244        31.658      44.700</w:t>
      </w:r>
    </w:p>
    <w:p w14:paraId="0A0D567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3      1      1.098E+007  1.714E+007      5.100     2100458        26.671      41.609</w:t>
      </w:r>
    </w:p>
    <w:p w14:paraId="5D040C2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4      1      3.959E+006  5.420E+006      7.100     1269917        22.136      30.303</w:t>
      </w:r>
    </w:p>
    <w:p w14:paraId="01E7AAB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5      1      3.642E+006  5.005E+006      6.820     1068761        23.238      31.936</w:t>
      </w:r>
    </w:p>
    <w:p w14:paraId="1C531D4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6      1      5.592E+006  7.499E+006      4.200      869521        27.009      36.220</w:t>
      </w:r>
    </w:p>
    <w:p w14:paraId="7C33D00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7      1      5.598E+006  7.102E+006      4.200      686186        34.263      43.467</w:t>
      </w:r>
    </w:p>
    <w:p w14:paraId="3D8E5D6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8      1      5.103E+006  6.288E+006      4.280      506192        43.149      53.169</w:t>
      </w:r>
    </w:p>
    <w:p w14:paraId="32347CB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9      1      3.327E+006  4.130E+006      4.200      348024        40.154      49.845</w:t>
      </w:r>
    </w:p>
    <w:p w14:paraId="22F6E2D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10      1      2.866E+006  3.399E+006      4.200      253873        47.409      56.236</w:t>
      </w:r>
    </w:p>
    <w:p w14:paraId="3504306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11      1      1.036E+006  1.233E+006      7.550      112501        69.551      82.726</w:t>
      </w:r>
    </w:p>
    <w:p w14:paraId="0097B53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12      1      8.959E+005  9.249E+005      5.450       72583        67.268      69.448</w:t>
      </w:r>
    </w:p>
    <w:p w14:paraId="4C31510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该结构刚重比Di*Hi/Gi大于10，能够通过《高规》5.4.4条的整体稳定验算</w:t>
      </w:r>
    </w:p>
    <w:p w14:paraId="00D3B27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该结构刚重比Di*Hi/Gi大于20，满足《高规》5.4.1，可以不考虑重力二阶效应</w:t>
      </w:r>
    </w:p>
    <w:p w14:paraId="54943F2E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72EF7F5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0701BA8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         二阶效应系数(仅针对于钢框架结构)</w:t>
      </w:r>
    </w:p>
    <w:p w14:paraId="0C27B31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5446BD46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3C9192C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层号   塔号    层高(m)       X向刚度(kN/m)       Y向刚度(kN/m)       上部重量(kN)       X系数       Y系数</w:t>
      </w:r>
    </w:p>
    <w:p w14:paraId="674C6DD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12      1      5.450         1.1870E+006         1.4582E+006        72582.9             0.011       0.009</w:t>
      </w:r>
    </w:p>
    <w:p w14:paraId="0E0F722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11      1      7.550         1.0486E+006         1.2706E+006       112500.6             0.014       0.012</w:t>
      </w:r>
    </w:p>
    <w:p w14:paraId="0114EE7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10      1      4.200         3.3360E+006         3.7577E+006       253873.3             0.018       0.016</w:t>
      </w:r>
    </w:p>
    <w:p w14:paraId="410CE78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9      1      4.200         3.9707E+006         4.3057E+006       348024.0             0.021       0.019</w:t>
      </w:r>
    </w:p>
    <w:p w14:paraId="084A56F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8      1      4.280         5.1102E+006         5.6167E+006       506192.4             0.023       0.021</w:t>
      </w:r>
    </w:p>
    <w:p w14:paraId="003279B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7      1      4.200         5.1513E+006         5.7942E+006       686186.1             0.032       0.028</w:t>
      </w:r>
    </w:p>
    <w:p w14:paraId="54AEAC4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6      1      4.200         5.0095E+006         5.9583E+006       869521.0             0.041       0.035</w:t>
      </w:r>
    </w:p>
    <w:p w14:paraId="4411073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5      1      6.820         3.1332E+006         3.8743E+006      1068760.6             0.050       0.040</w:t>
      </w:r>
    </w:p>
    <w:p w14:paraId="6C59C11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4      1      7.100         3.3018E+006         4.2002E+006      1269917.0             0.054       0.043</w:t>
      </w:r>
    </w:p>
    <w:p w14:paraId="3E5A6EB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3      1      5.100         8.2880E+006         9.9375E+006      2100458.0             0.050       0.041</w:t>
      </w:r>
    </w:p>
    <w:p w14:paraId="508BD9C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2      1      8.000         5.8481E+006         7.0154E+006      2624244.0             0.056       0.047</w:t>
      </w:r>
    </w:p>
    <w:p w14:paraId="6E5036B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1      1      6.050         5.0061E+008         4.2052E+008      4110870.3             0.001       0.002</w:t>
      </w:r>
    </w:p>
    <w:p w14:paraId="3B6EC39C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5379B18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4D73BE61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         结构抗震验算</w:t>
      </w:r>
    </w:p>
    <w:p w14:paraId="07C5853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7D5FA8FF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2EA6938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本工程如下楼层为薄弱层：</w:t>
      </w:r>
    </w:p>
    <w:p w14:paraId="41D4246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层号   塔号     X向调整系数      Y向调整系数</w:t>
      </w:r>
    </w:p>
    <w:p w14:paraId="37CE5C6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5      1          1.250           1.250</w:t>
      </w:r>
    </w:p>
    <w:p w14:paraId="434161D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4      1          1.250           1.250</w:t>
      </w:r>
    </w:p>
    <w:p w14:paraId="08074314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096D937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4EA21C7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         风振舒适度验算</w:t>
      </w:r>
    </w:p>
    <w:p w14:paraId="6A6F14E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101B3B09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3245455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塔号：1</w:t>
      </w:r>
    </w:p>
    <w:p w14:paraId="3614D116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48F5549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按《荷载规范》附录J计算：</w:t>
      </w:r>
    </w:p>
    <w:p w14:paraId="558EA339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X向顺风向顶点最大加速度(m/s2) = 0.014</w:t>
      </w:r>
    </w:p>
    <w:p w14:paraId="5C741E0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X向横风向顶点最大加速度(m/s2) = 0.003</w:t>
      </w:r>
    </w:p>
    <w:p w14:paraId="0AD9A59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Y向顺风向顶点最大加速度(m/s2) = 0.025</w:t>
      </w:r>
    </w:p>
    <w:p w14:paraId="6E46A46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Y向横风向顶点最大加速度(m/s2) = 0.005</w:t>
      </w:r>
    </w:p>
    <w:p w14:paraId="2587B147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48E898E1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1E517DF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532622E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                内外力平衡验算</w:t>
      </w:r>
    </w:p>
    <w:p w14:paraId="498CC89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5E49084E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1A08EC7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说明：</w:t>
      </w:r>
    </w:p>
    <w:p w14:paraId="79B2555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恒、活荷载指本层及以上楼层恒、活荷载总值</w:t>
      </w:r>
    </w:p>
    <w:p w14:paraId="356597C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风荷载指本层及以上楼层风荷载总值</w:t>
      </w:r>
    </w:p>
    <w:p w14:paraId="09AA93D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注意：</w:t>
      </w:r>
    </w:p>
    <w:p w14:paraId="6CC30F7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软件按构件所属楼层号统计该层内力，而外力是其上全部楼层的叠加结果</w:t>
      </w:r>
    </w:p>
    <w:p w14:paraId="67EC3B2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对于地下室部分及存在越层构件、多层构件接地等情况可能会导致内外力统计结果不平衡，不会影响其它设计结果</w:t>
      </w:r>
    </w:p>
    <w:p w14:paraId="4C2E0A66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4660A2A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----------------------------------------------------------</w:t>
      </w:r>
    </w:p>
    <w:p w14:paraId="7C7406A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1、恒、活荷载作用下轴力平衡验算(kN)：</w:t>
      </w:r>
    </w:p>
    <w:p w14:paraId="6829258F">
      <w:pPr>
        <w:spacing w:beforeLines="50" w:afterLines="50"/>
        <w:rPr>
          <w:rFonts w:hint="eastAsia" w:ascii="宋体" w:hAnsi="宋体"/>
          <w:color w:val="000000"/>
          <w:lang w:val="zh-CN"/>
        </w:rPr>
      </w:pPr>
    </w:p>
    <w:p w14:paraId="26DCA48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层号   塔号      恒载   恒载下轴力        活载   活载下轴力</w:t>
      </w:r>
    </w:p>
    <w:p w14:paraId="32880DA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12      1     50552.1      50551.7      8514.5       8514.5</w:t>
      </w:r>
    </w:p>
    <w:p w14:paraId="10C898A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11      1     75943.7      75943.0     15263.0      15262.6</w:t>
      </w:r>
    </w:p>
    <w:p w14:paraId="1403453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10      1    149998.9     149994.0     52767.6      52764.2</w:t>
      </w:r>
    </w:p>
    <w:p w14:paraId="71F9130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9      1    215396.7     215390.3     63962.8      63958.5</w:t>
      </w:r>
    </w:p>
    <w:p w14:paraId="0667969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8      1    325698.2     326483.9     82396.1      82390.9</w:t>
      </w:r>
    </w:p>
    <w:p w14:paraId="1B6AD26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7      1    450179.0     451507.4    104265.2     104259.9</w:t>
      </w:r>
    </w:p>
    <w:p w14:paraId="40ED115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6      1    577118.5     578956.4    126413.4     126407.9</w:t>
      </w:r>
    </w:p>
    <w:p w14:paraId="37B7100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5      1    717578.3     719415.7    148333.3     148327.4</w:t>
      </w:r>
    </w:p>
    <w:p w14:paraId="3652524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4      1    859626.6     861463.9    170260.8     170255.0</w:t>
      </w:r>
    </w:p>
    <w:p w14:paraId="61343E2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3      1   1403286.0    1405120.1    297510.6     297503.0</w:t>
      </w:r>
    </w:p>
    <w:p w14:paraId="278DCCC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2      1   1745776.3    1749088.8    378080.2     378062.1</w:t>
      </w:r>
    </w:p>
    <w:p w14:paraId="7CD5A25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1      1   2775475.3    2779661.5    557356.8     557335.9</w:t>
      </w:r>
    </w:p>
    <w:p w14:paraId="1D9DD263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2、风荷载作用下剪力平衡验算(kN)：</w:t>
      </w:r>
    </w:p>
    <w:p w14:paraId="69B6DC60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层号   塔号    X向风荷载    X向楼层剪力    Y向风荷载    Y向楼层剪力</w:t>
      </w:r>
    </w:p>
    <w:p w14:paraId="2B355F6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12      1          245.2          245.2        921.3          921.3</w:t>
      </w:r>
    </w:p>
    <w:p w14:paraId="3626E41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11      1          472.3          472.3       2005.4         2005.4</w:t>
      </w:r>
    </w:p>
    <w:p w14:paraId="4E2FC01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10      1          634.2          634.2       2661.6         2661.6</w:t>
      </w:r>
    </w:p>
    <w:p w14:paraId="5BFC96D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9      1          763.6          763.6       3264.3         3264.3</w:t>
      </w:r>
    </w:p>
    <w:p w14:paraId="4D421DD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8      1         1149.3         1149.4       3972.7         3972.7</w:t>
      </w:r>
    </w:p>
    <w:p w14:paraId="130AE00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7      1         1524.8         1524.8       4593.9         4593.9</w:t>
      </w:r>
    </w:p>
    <w:p w14:paraId="59CE01BD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6      1         1880.0         1880.0       5182.3         5182.3</w:t>
      </w:r>
    </w:p>
    <w:p w14:paraId="2C9E258E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5      1         2422.5         2422.5       6081.6         6081.7</w:t>
      </w:r>
    </w:p>
    <w:p w14:paraId="36931388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4      1         2924.1         2924.1       6914.6         6914.6</w:t>
      </w:r>
    </w:p>
    <w:p w14:paraId="3BAE5A3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3      1         3367.1         3367.1       7846.1         7846.1</w:t>
      </w:r>
    </w:p>
    <w:p w14:paraId="1F24C24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2      1         3986.9         3986.9       9157.4         9157.4</w:t>
      </w:r>
    </w:p>
    <w:p w14:paraId="26F86BF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1      1         3986.9         3703.3       9157.4         7755.4</w:t>
      </w:r>
    </w:p>
    <w:p w14:paraId="2BAEC76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**********************************************************</w:t>
      </w:r>
    </w:p>
    <w:p w14:paraId="7E41669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                   楼层抗剪承载力验算</w:t>
      </w:r>
    </w:p>
    <w:p w14:paraId="1E92245A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**********************************************************</w:t>
      </w:r>
    </w:p>
    <w:p w14:paraId="1AB3E4DB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Ratio_X,Ratio_Y: 表示本层与上一层的承载力之比</w:t>
      </w:r>
    </w:p>
    <w:p w14:paraId="2E6EFFB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层号   塔号    X向承载力    Y向承载力   Ratio_X    Ratio_Y</w:t>
      </w:r>
    </w:p>
    <w:p w14:paraId="31E39E6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12     1     3.5445E+004  3.5167E+004    1.00       1.00</w:t>
      </w:r>
    </w:p>
    <w:p w14:paraId="05A4C92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11     1     3.1746E+004  3.2172E+004    0.90       0.91</w:t>
      </w:r>
    </w:p>
    <w:p w14:paraId="4BDC5816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10     1     9.6351E+004  9.6349E+004    3.04       2.99</w:t>
      </w:r>
    </w:p>
    <w:p w14:paraId="48ED48A2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9     1     9.8287E+004  1.0630E+005    1.02       1.10</w:t>
      </w:r>
    </w:p>
    <w:p w14:paraId="700D4ECC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8     1     1.2819E+005  1.3901E+005    1.30       1.31</w:t>
      </w:r>
    </w:p>
    <w:p w14:paraId="56A5B037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7     1     1.5676E+005  1.5588E+005    1.22       1.12</w:t>
      </w:r>
    </w:p>
    <w:p w14:paraId="48C24C8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6     1     1.7070E+005  1.7267E+005    1.09       1.11</w:t>
      </w:r>
    </w:p>
    <w:p w14:paraId="0E0D51A4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5     1     1.4059E+005  1.5044E+005    0.82       0.87</w:t>
      </w:r>
    </w:p>
    <w:p w14:paraId="4708CE0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4     1     1.5524E+005  1.6366E+005    1.10       1.09</w:t>
      </w:r>
    </w:p>
    <w:p w14:paraId="1534F505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3     1     4.2859E+005  5.7141E+005    2.76       3.49</w:t>
      </w:r>
    </w:p>
    <w:p w14:paraId="7A3CA49F">
      <w:pPr>
        <w:spacing w:beforeLines="50" w:afterLines="50"/>
        <w:rPr>
          <w:rFonts w:hint="eastAsia" w:ascii="宋体" w:hAnsi="宋体"/>
          <w:color w:val="000000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2     1     3.2221E+005  3.6382E+005    0.75       0.64     薄弱层且与上层之比&lt;0.65</w:t>
      </w:r>
    </w:p>
    <w:p w14:paraId="2F8047A0">
      <w:pPr>
        <w:spacing w:beforeLines="50" w:afterLines="50"/>
        <w:rPr>
          <w:rFonts w:hint="eastAsia" w:ascii="宋体" w:hAnsi="宋体" w:eastAsia="新宋体" w:cs="黑体"/>
          <w:b/>
          <w:bCs/>
          <w:color w:val="000000"/>
          <w:sz w:val="32"/>
          <w:szCs w:val="32"/>
          <w:lang w:val="zh-CN"/>
        </w:rPr>
      </w:pPr>
      <w:r>
        <w:rPr>
          <w:rFonts w:hint="eastAsia" w:ascii="宋体" w:hAnsi="宋体"/>
          <w:color w:val="000000"/>
          <w:lang w:val="zh-CN"/>
        </w:rPr>
        <w:t xml:space="preserve">    1     1     1.1376E+006  1.0812E+006    3.53       2.97</w:t>
      </w:r>
    </w:p>
    <w:p w14:paraId="1CB559AE">
      <w:pPr>
        <w:spacing w:beforeLines="50" w:afterLines="50"/>
        <w:rPr>
          <w:rFonts w:eastAsia="新宋体" w:cs="黑体"/>
          <w:b/>
          <w:bCs/>
          <w:sz w:val="32"/>
          <w:szCs w:val="32"/>
        </w:rPr>
      </w:pPr>
      <w:r>
        <w:rPr>
          <w:rFonts w:hint="eastAsia" w:eastAsia="新宋体" w:cs="黑体"/>
          <w:b/>
          <w:bCs/>
          <w:sz w:val="32"/>
          <w:szCs w:val="32"/>
        </w:rPr>
        <w:t>六：墙体计算：</w:t>
      </w:r>
    </w:p>
    <w:p w14:paraId="3222474A">
      <w:pPr>
        <w:spacing w:beforeLines="50" w:afterLines="50"/>
        <w:rPr>
          <w:rFonts w:ascii="Times New Roman" w:hAnsi="Times New Roman" w:eastAsia="Times New Roman"/>
          <w:color w:val="000000"/>
          <w:lang w:val="zh-CN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>RFWQ1</w:t>
      </w:r>
    </w:p>
    <w:p w14:paraId="7BECDD7A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b/>
          <w:color w:val="000000"/>
          <w:sz w:val="21"/>
          <w:szCs w:val="24"/>
          <w:lang w:val="zh-CN"/>
        </w:rPr>
        <w:t>地下室外墙计算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(</w:t>
      </w:r>
      <w:r>
        <w:rPr>
          <w:rFonts w:hint="eastAsia" w:ascii="Times New Roman" w:hAnsi="Times New Roman" w:eastAsia="宋体"/>
          <w:color w:val="000000"/>
          <w:sz w:val="21"/>
          <w:szCs w:val="24"/>
          <w:lang w:val="en-US" w:eastAsia="zh-CN"/>
        </w:rPr>
        <w:t>RF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WQ</w:t>
      </w:r>
      <w:r>
        <w:rPr>
          <w:rFonts w:hint="eastAsia" w:ascii="Times New Roman" w:hAnsi="Times New Roman" w:eastAsia="宋体"/>
          <w:color w:val="000000"/>
          <w:sz w:val="21"/>
          <w:szCs w:val="24"/>
          <w:lang w:val="en-US" w:eastAsia="zh-CN"/>
        </w:rPr>
        <w:t>1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)</w:t>
      </w:r>
    </w:p>
    <w:p w14:paraId="2C8F430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u w:val="single"/>
          <w:lang w:val="zh-CN"/>
        </w:rPr>
      </w:pPr>
      <w:r>
        <w:rPr>
          <w:rFonts w:hint="eastAsia" w:ascii="宋体" w:hAnsi="宋体"/>
          <w:b/>
          <w:color w:val="000000"/>
          <w:sz w:val="21"/>
          <w:szCs w:val="24"/>
          <w:lang w:val="zh-CN"/>
        </w:rPr>
        <w:t>项目名称</w:t>
      </w:r>
      <w:r>
        <w:rPr>
          <w:rFonts w:hint="eastAsia" w:ascii="宋体" w:hAnsi="宋体"/>
          <w:color w:val="000000"/>
          <w:sz w:val="21"/>
          <w:szCs w:val="24"/>
          <w:u w:val="single"/>
          <w:lang w:val="zh-CN"/>
        </w:rPr>
        <w:t>　　　　　　</w:t>
      </w:r>
      <w:r>
        <w:rPr>
          <w:rFonts w:hint="eastAsia" w:ascii="宋体" w:hAnsi="宋体"/>
          <w:b/>
          <w:color w:val="000000"/>
          <w:sz w:val="21"/>
          <w:szCs w:val="24"/>
          <w:lang w:val="zh-CN"/>
        </w:rPr>
        <w:t>构件编号</w:t>
      </w:r>
      <w:r>
        <w:rPr>
          <w:rFonts w:hint="eastAsia" w:ascii="宋体" w:hAnsi="宋体"/>
          <w:color w:val="000000"/>
          <w:sz w:val="21"/>
          <w:szCs w:val="24"/>
          <w:u w:val="single"/>
          <w:lang w:val="zh-CN"/>
        </w:rPr>
        <w:t>　　　　　　</w:t>
      </w:r>
      <w:r>
        <w:rPr>
          <w:rFonts w:hint="eastAsia" w:ascii="宋体" w:hAnsi="宋体"/>
          <w:b/>
          <w:color w:val="000000"/>
          <w:sz w:val="21"/>
          <w:szCs w:val="24"/>
          <w:lang w:val="zh-CN"/>
        </w:rPr>
        <w:t>日　　期</w:t>
      </w:r>
      <w:r>
        <w:rPr>
          <w:rFonts w:hint="eastAsia" w:ascii="宋体" w:hAnsi="宋体"/>
          <w:color w:val="000000"/>
          <w:sz w:val="21"/>
          <w:szCs w:val="24"/>
          <w:u w:val="single"/>
          <w:lang w:val="zh-CN"/>
        </w:rPr>
        <w:t>　　　　　　</w:t>
      </w:r>
    </w:p>
    <w:p w14:paraId="3500792F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u w:val="single"/>
          <w:lang w:val="zh-CN"/>
        </w:rPr>
      </w:pPr>
      <w:r>
        <w:rPr>
          <w:rFonts w:hint="eastAsia" w:ascii="宋体" w:hAnsi="宋体"/>
          <w:b/>
          <w:color w:val="000000"/>
          <w:sz w:val="21"/>
          <w:szCs w:val="24"/>
          <w:lang w:val="zh-CN"/>
        </w:rPr>
        <w:t>设　　计</w:t>
      </w:r>
      <w:r>
        <w:rPr>
          <w:rFonts w:hint="eastAsia" w:ascii="宋体" w:hAnsi="宋体"/>
          <w:color w:val="000000"/>
          <w:sz w:val="21"/>
          <w:szCs w:val="24"/>
          <w:u w:val="single"/>
          <w:lang w:val="zh-CN"/>
        </w:rPr>
        <w:t>　　　　　　</w:t>
      </w:r>
      <w:r>
        <w:rPr>
          <w:rFonts w:hint="eastAsia" w:ascii="宋体" w:hAnsi="宋体"/>
          <w:b/>
          <w:color w:val="000000"/>
          <w:sz w:val="21"/>
          <w:szCs w:val="24"/>
          <w:lang w:val="zh-CN"/>
        </w:rPr>
        <w:t>校　　对</w:t>
      </w:r>
      <w:r>
        <w:rPr>
          <w:rFonts w:hint="eastAsia" w:ascii="宋体" w:hAnsi="宋体"/>
          <w:color w:val="000000"/>
          <w:sz w:val="21"/>
          <w:szCs w:val="24"/>
          <w:u w:val="single"/>
          <w:lang w:val="zh-CN"/>
        </w:rPr>
        <w:t>　　　　　　</w:t>
      </w:r>
      <w:r>
        <w:rPr>
          <w:rFonts w:hint="eastAsia" w:ascii="宋体" w:hAnsi="宋体"/>
          <w:b/>
          <w:color w:val="000000"/>
          <w:sz w:val="21"/>
          <w:szCs w:val="24"/>
          <w:lang w:val="zh-CN"/>
        </w:rPr>
        <w:t>审　　核</w:t>
      </w:r>
      <w:r>
        <w:rPr>
          <w:rFonts w:hint="eastAsia" w:ascii="宋体" w:hAnsi="宋体"/>
          <w:color w:val="000000"/>
          <w:sz w:val="21"/>
          <w:szCs w:val="24"/>
          <w:u w:val="single"/>
          <w:lang w:val="zh-CN"/>
        </w:rPr>
        <w:t>　　　　　　</w:t>
      </w:r>
    </w:p>
    <w:p w14:paraId="6883CD63">
      <w:pPr>
        <w:spacing w:beforeLines="0" w:afterLines="0"/>
        <w:jc w:val="left"/>
        <w:rPr>
          <w:rFonts w:hint="default" w:ascii="Times New Roman" w:hAnsi="Times New Roman" w:eastAsia="Times New Roman"/>
          <w:b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b/>
          <w:color w:val="000000"/>
          <w:sz w:val="21"/>
          <w:szCs w:val="24"/>
          <w:lang w:val="zh-CN"/>
        </w:rPr>
        <w:t>执行规范</w:t>
      </w:r>
      <w:r>
        <w:rPr>
          <w:rFonts w:hint="default" w:ascii="Times New Roman" w:hAnsi="Times New Roman" w:eastAsia="Times New Roman"/>
          <w:b/>
          <w:color w:val="000000"/>
          <w:sz w:val="21"/>
          <w:szCs w:val="24"/>
          <w:lang w:val="zh-CN"/>
        </w:rPr>
        <w:t>:</w:t>
      </w:r>
    </w:p>
    <w:p w14:paraId="15B96327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　　《混凝土结构设计规范》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(GB 50010-2010(2015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年版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)),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本文简称《混凝土规范》</w:t>
      </w:r>
    </w:p>
    <w:p w14:paraId="68B91135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　　《建筑结构荷载规范》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(GB 50009-2012),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本文简称《荷载规范》</w:t>
      </w:r>
    </w:p>
    <w:p w14:paraId="139853F8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　　《人民防空地下室设计规范》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(GB 50038-2005),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本文简称《人防规范》</w:t>
      </w:r>
    </w:p>
    <w:p w14:paraId="52A0FEB7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22F23B9F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钢筋：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d - HPB300; D - HRB335; E - HRB400; F - RRB400; G - HRB500; Q - HRBF400; R - HRBF500</w:t>
      </w:r>
    </w:p>
    <w:p w14:paraId="3C60C0F7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-----------------------------------------------------------------------</w:t>
      </w:r>
    </w:p>
    <w:p w14:paraId="5669647B">
      <w:pPr>
        <w:spacing w:beforeLines="0" w:afterLines="0"/>
        <w:jc w:val="left"/>
        <w:rPr>
          <w:rFonts w:hint="default" w:ascii="Times New Roman" w:hAnsi="Times New Roman" w:eastAsia="Times New Roman"/>
          <w:b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b/>
          <w:color w:val="000000"/>
          <w:sz w:val="21"/>
          <w:szCs w:val="24"/>
          <w:lang w:val="zh-CN"/>
        </w:rPr>
        <w:t xml:space="preserve">1 </w:t>
      </w:r>
      <w:r>
        <w:rPr>
          <w:rFonts w:hint="eastAsia" w:ascii="宋体" w:hAnsi="宋体"/>
          <w:b/>
          <w:color w:val="000000"/>
          <w:sz w:val="21"/>
          <w:szCs w:val="24"/>
          <w:lang w:val="zh-CN"/>
        </w:rPr>
        <w:t>基本资料</w:t>
      </w:r>
    </w:p>
    <w:p w14:paraId="711990CB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1.1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几何信息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6"/>
        <w:gridCol w:w="1108"/>
        <w:gridCol w:w="1846"/>
        <w:gridCol w:w="1108"/>
      </w:tblGrid>
      <w:tr w14:paraId="5D5B5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6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F8DC68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地下室层数</w:t>
            </w:r>
          </w:p>
        </w:tc>
        <w:tc>
          <w:tcPr>
            <w:tcW w:w="110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B94F7A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</w:t>
            </w:r>
          </w:p>
        </w:tc>
        <w:tc>
          <w:tcPr>
            <w:tcW w:w="1846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A03AB8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地下室顶标高(m)</w:t>
            </w:r>
          </w:p>
        </w:tc>
        <w:tc>
          <w:tcPr>
            <w:tcW w:w="110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B6DD55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0.000</w:t>
            </w:r>
          </w:p>
        </w:tc>
      </w:tr>
      <w:tr w14:paraId="33919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6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7B24C7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墙宽 L(m)</w:t>
            </w:r>
          </w:p>
        </w:tc>
        <w:tc>
          <w:tcPr>
            <w:tcW w:w="110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1D9093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15.000</w:t>
            </w:r>
          </w:p>
        </w:tc>
        <w:tc>
          <w:tcPr>
            <w:tcW w:w="1846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C34691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外地坪标高(m)</w:t>
            </w:r>
          </w:p>
        </w:tc>
        <w:tc>
          <w:tcPr>
            <w:tcW w:w="110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11F475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0.600</w:t>
            </w:r>
          </w:p>
        </w:tc>
      </w:tr>
    </w:tbl>
    <w:p w14:paraId="572DB4FB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5469A157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层高表</w:t>
      </w:r>
    </w:p>
    <w:tbl>
      <w:tblPr>
        <w:tblStyle w:val="4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4"/>
        <w:gridCol w:w="2237"/>
        <w:gridCol w:w="1864"/>
      </w:tblGrid>
      <w:tr w14:paraId="3629FA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4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F52589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层</w:t>
            </w:r>
          </w:p>
        </w:tc>
        <w:tc>
          <w:tcPr>
            <w:tcW w:w="223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17496F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层高(m)</w:t>
            </w:r>
          </w:p>
        </w:tc>
        <w:tc>
          <w:tcPr>
            <w:tcW w:w="186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C78C5B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外墙厚(mm)</w:t>
            </w:r>
          </w:p>
        </w:tc>
      </w:tr>
      <w:tr w14:paraId="43EF6A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4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ECBB3E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-1层</w:t>
            </w:r>
          </w:p>
        </w:tc>
        <w:tc>
          <w:tcPr>
            <w:tcW w:w="2237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B0CE09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5.500</w:t>
            </w:r>
          </w:p>
        </w:tc>
        <w:tc>
          <w:tcPr>
            <w:tcW w:w="186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82DE74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400</w:t>
            </w:r>
          </w:p>
        </w:tc>
      </w:tr>
    </w:tbl>
    <w:p w14:paraId="4FC010AC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319998E1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3684CAF1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板边支撑条件表</w:t>
      </w:r>
    </w:p>
    <w:tbl>
      <w:tblPr>
        <w:tblStyle w:val="4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1"/>
        <w:gridCol w:w="1491"/>
        <w:gridCol w:w="1491"/>
        <w:gridCol w:w="1491"/>
      </w:tblGrid>
      <w:tr w14:paraId="0FBC63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3C9615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板边</w:t>
            </w:r>
          </w:p>
        </w:tc>
        <w:tc>
          <w:tcPr>
            <w:tcW w:w="149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8D4B96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顶边</w:t>
            </w:r>
          </w:p>
        </w:tc>
        <w:tc>
          <w:tcPr>
            <w:tcW w:w="149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6AC514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底边</w:t>
            </w:r>
          </w:p>
        </w:tc>
        <w:tc>
          <w:tcPr>
            <w:tcW w:w="149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5D7687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侧边</w:t>
            </w:r>
          </w:p>
        </w:tc>
      </w:tr>
      <w:tr w14:paraId="07BB1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1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36DA91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支承方式</w:t>
            </w:r>
          </w:p>
        </w:tc>
        <w:tc>
          <w:tcPr>
            <w:tcW w:w="149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18AD27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简支</w:t>
            </w:r>
          </w:p>
        </w:tc>
        <w:tc>
          <w:tcPr>
            <w:tcW w:w="149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0A9CC9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固定</w:t>
            </w:r>
          </w:p>
        </w:tc>
        <w:tc>
          <w:tcPr>
            <w:tcW w:w="149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D2356E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自由</w:t>
            </w:r>
          </w:p>
        </w:tc>
      </w:tr>
    </w:tbl>
    <w:p w14:paraId="779EC1C8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5EE198E5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System" w:hAnsi="System" w:eastAsia="System"/>
          <w:b/>
          <w:color w:val="auto"/>
          <w:sz w:val="24"/>
          <w:szCs w:val="24"/>
          <w:lang w:val="zh-CN"/>
        </w:rPr>
        <w:drawing>
          <wp:inline distT="0" distB="0" distL="114300" distR="114300">
            <wp:extent cx="5400040" cy="5356225"/>
            <wp:effectExtent l="0" t="0" r="0" b="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535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90838E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1.2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荷载信息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244"/>
        <w:gridCol w:w="1866"/>
        <w:gridCol w:w="1244"/>
      </w:tblGrid>
      <w:tr w14:paraId="366190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A33679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水土侧压计算</w:t>
            </w:r>
          </w:p>
        </w:tc>
        <w:tc>
          <w:tcPr>
            <w:tcW w:w="124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85C83D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水土分算</w:t>
            </w:r>
          </w:p>
        </w:tc>
        <w:tc>
          <w:tcPr>
            <w:tcW w:w="1866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C939F3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地下水压是否调整</w:t>
            </w:r>
          </w:p>
        </w:tc>
        <w:tc>
          <w:tcPr>
            <w:tcW w:w="124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2A6915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ㄨ</w:t>
            </w:r>
          </w:p>
        </w:tc>
      </w:tr>
      <w:tr w14:paraId="36811F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F606A4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土压力计算方法</w:t>
            </w:r>
          </w:p>
        </w:tc>
        <w:tc>
          <w:tcPr>
            <w:tcW w:w="124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127CA6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静止土压力</w:t>
            </w:r>
          </w:p>
        </w:tc>
        <w:tc>
          <w:tcPr>
            <w:tcW w:w="186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90D7A9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24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9F3332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</w:tr>
      <w:tr w14:paraId="7B7F12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AF3FA4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土层数</w:t>
            </w:r>
          </w:p>
        </w:tc>
        <w:tc>
          <w:tcPr>
            <w:tcW w:w="124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4BF39C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</w:t>
            </w:r>
          </w:p>
        </w:tc>
        <w:tc>
          <w:tcPr>
            <w:tcW w:w="1866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28BB3A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地下水埋深(m)</w:t>
            </w:r>
          </w:p>
        </w:tc>
        <w:tc>
          <w:tcPr>
            <w:tcW w:w="124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D6EE0B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1.000</w:t>
            </w:r>
          </w:p>
        </w:tc>
      </w:tr>
    </w:tbl>
    <w:p w14:paraId="3C35E98B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"/>
        <w:gridCol w:w="985"/>
        <w:gridCol w:w="738"/>
        <w:gridCol w:w="820"/>
        <w:gridCol w:w="902"/>
        <w:gridCol w:w="985"/>
        <w:gridCol w:w="985"/>
      </w:tblGrid>
      <w:tr w14:paraId="1C2735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" w:type="dxa"/>
            <w:tcBorders>
              <w:top w:val="single" w:color="auto" w:sz="12" w:space="0"/>
              <w:left w:val="single" w:color="auto" w:sz="12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EE8C09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层号</w:t>
            </w:r>
          </w:p>
        </w:tc>
        <w:tc>
          <w:tcPr>
            <w:tcW w:w="985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2065DB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土类名称</w:t>
            </w:r>
          </w:p>
        </w:tc>
        <w:tc>
          <w:tcPr>
            <w:tcW w:w="738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30FE0D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层厚</w:t>
            </w:r>
          </w:p>
        </w:tc>
        <w:tc>
          <w:tcPr>
            <w:tcW w:w="820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2E126C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层底标</w:t>
            </w:r>
          </w:p>
        </w:tc>
        <w:tc>
          <w:tcPr>
            <w:tcW w:w="902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2ACF53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重度</w:t>
            </w:r>
          </w:p>
        </w:tc>
        <w:tc>
          <w:tcPr>
            <w:tcW w:w="985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29B3DC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饱和重度</w:t>
            </w:r>
          </w:p>
        </w:tc>
        <w:tc>
          <w:tcPr>
            <w:tcW w:w="985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F72899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静止</w:t>
            </w:r>
          </w:p>
        </w:tc>
      </w:tr>
      <w:tr w14:paraId="7154E9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74665D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 xml:space="preserve"> </w:t>
            </w:r>
          </w:p>
        </w:tc>
        <w:tc>
          <w:tcPr>
            <w:tcW w:w="98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D521EC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 xml:space="preserve"> </w:t>
            </w:r>
          </w:p>
        </w:tc>
        <w:tc>
          <w:tcPr>
            <w:tcW w:w="73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8455D9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(m)</w:t>
            </w:r>
          </w:p>
        </w:tc>
        <w:tc>
          <w:tcPr>
            <w:tcW w:w="820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1A7C7B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高(m)</w:t>
            </w:r>
          </w:p>
        </w:tc>
        <w:tc>
          <w:tcPr>
            <w:tcW w:w="902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CDFF0B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(kN/m</w:t>
            </w: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vertAlign w:val="superscript"/>
                <w:lang w:val="zh-CN"/>
              </w:rPr>
              <w:t>3</w:t>
            </w: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)</w:t>
            </w:r>
          </w:p>
        </w:tc>
        <w:tc>
          <w:tcPr>
            <w:tcW w:w="98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FBC7BA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(kN/m</w:t>
            </w: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vertAlign w:val="superscript"/>
                <w:lang w:val="zh-CN"/>
              </w:rPr>
              <w:t>3</w:t>
            </w: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)</w:t>
            </w:r>
          </w:p>
        </w:tc>
        <w:tc>
          <w:tcPr>
            <w:tcW w:w="98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298A0D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土压系数</w:t>
            </w:r>
          </w:p>
        </w:tc>
      </w:tr>
      <w:tr w14:paraId="6346B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BB3747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</w:t>
            </w:r>
          </w:p>
        </w:tc>
        <w:tc>
          <w:tcPr>
            <w:tcW w:w="98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CBCFCE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粘性土</w:t>
            </w:r>
          </w:p>
        </w:tc>
        <w:tc>
          <w:tcPr>
            <w:tcW w:w="73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ED123D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20.00</w:t>
            </w:r>
          </w:p>
        </w:tc>
        <w:tc>
          <w:tcPr>
            <w:tcW w:w="820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4788D5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-19.40</w:t>
            </w:r>
          </w:p>
        </w:tc>
        <w:tc>
          <w:tcPr>
            <w:tcW w:w="902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2BCE1F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18.00</w:t>
            </w:r>
          </w:p>
        </w:tc>
        <w:tc>
          <w:tcPr>
            <w:tcW w:w="98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2FFE9E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20.00</w:t>
            </w:r>
          </w:p>
        </w:tc>
        <w:tc>
          <w:tcPr>
            <w:tcW w:w="98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86C369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0.500</w:t>
            </w:r>
          </w:p>
        </w:tc>
      </w:tr>
    </w:tbl>
    <w:p w14:paraId="31E0BF8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4"/>
        <w:gridCol w:w="820"/>
        <w:gridCol w:w="2134"/>
        <w:gridCol w:w="820"/>
      </w:tblGrid>
      <w:tr w14:paraId="2FAF9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3ABCE8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上部恒载-平时(kN/m)</w:t>
            </w:r>
          </w:p>
        </w:tc>
        <w:tc>
          <w:tcPr>
            <w:tcW w:w="82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BC4A4D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12.00</w:t>
            </w:r>
          </w:p>
        </w:tc>
        <w:tc>
          <w:tcPr>
            <w:tcW w:w="213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2AEB9B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上部活载-平时(kN/m)</w:t>
            </w:r>
          </w:p>
        </w:tc>
        <w:tc>
          <w:tcPr>
            <w:tcW w:w="82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14E3F4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5.00</w:t>
            </w:r>
          </w:p>
        </w:tc>
      </w:tr>
      <w:tr w14:paraId="4780B5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3CFDCF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上部恒载-战时(kN/m)</w:t>
            </w:r>
          </w:p>
        </w:tc>
        <w:tc>
          <w:tcPr>
            <w:tcW w:w="820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D19719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12.00</w:t>
            </w:r>
          </w:p>
        </w:tc>
        <w:tc>
          <w:tcPr>
            <w:tcW w:w="213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7D0D73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地面活载-平时(kPa)</w:t>
            </w:r>
          </w:p>
        </w:tc>
        <w:tc>
          <w:tcPr>
            <w:tcW w:w="820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52C92E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5.00</w:t>
            </w:r>
          </w:p>
        </w:tc>
      </w:tr>
    </w:tbl>
    <w:p w14:paraId="08F41A2B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3F1FB956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人防等效静荷载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(kPa)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231"/>
        <w:gridCol w:w="738"/>
        <w:gridCol w:w="1231"/>
        <w:gridCol w:w="738"/>
        <w:gridCol w:w="1231"/>
      </w:tblGrid>
      <w:tr w14:paraId="04CEA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147F1C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位置</w:t>
            </w:r>
          </w:p>
        </w:tc>
        <w:tc>
          <w:tcPr>
            <w:tcW w:w="123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B29E62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等效静荷载</w:t>
            </w:r>
          </w:p>
        </w:tc>
        <w:tc>
          <w:tcPr>
            <w:tcW w:w="738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EE3825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位置</w:t>
            </w:r>
          </w:p>
        </w:tc>
        <w:tc>
          <w:tcPr>
            <w:tcW w:w="123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97C9A3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等效静荷载</w:t>
            </w:r>
          </w:p>
        </w:tc>
        <w:tc>
          <w:tcPr>
            <w:tcW w:w="738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829AD6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位置</w:t>
            </w:r>
          </w:p>
        </w:tc>
        <w:tc>
          <w:tcPr>
            <w:tcW w:w="123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9B3EC4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等效静荷载</w:t>
            </w:r>
          </w:p>
        </w:tc>
      </w:tr>
      <w:tr w14:paraId="30A641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38E94A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-1层</w:t>
            </w:r>
          </w:p>
        </w:tc>
        <w:tc>
          <w:tcPr>
            <w:tcW w:w="123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381B1B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50.000</w:t>
            </w:r>
          </w:p>
        </w:tc>
        <w:tc>
          <w:tcPr>
            <w:tcW w:w="73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ADC11F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 xml:space="preserve">   </w:t>
            </w:r>
          </w:p>
        </w:tc>
        <w:tc>
          <w:tcPr>
            <w:tcW w:w="123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56EC0C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 xml:space="preserve">   </w:t>
            </w:r>
          </w:p>
        </w:tc>
        <w:tc>
          <w:tcPr>
            <w:tcW w:w="73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86CB27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 xml:space="preserve">   </w:t>
            </w:r>
          </w:p>
        </w:tc>
        <w:tc>
          <w:tcPr>
            <w:tcW w:w="123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275CEF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 xml:space="preserve">   </w:t>
            </w:r>
          </w:p>
        </w:tc>
      </w:tr>
    </w:tbl>
    <w:p w14:paraId="4B2F3A95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2C11515E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1.3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配筋信息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9"/>
        <w:gridCol w:w="1133"/>
        <w:gridCol w:w="1655"/>
        <w:gridCol w:w="1619"/>
      </w:tblGrid>
      <w:tr w14:paraId="0A4A95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9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94BEB8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砼强度等级</w:t>
            </w:r>
          </w:p>
        </w:tc>
        <w:tc>
          <w:tcPr>
            <w:tcW w:w="113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FA7503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C35</w:t>
            </w:r>
          </w:p>
        </w:tc>
        <w:tc>
          <w:tcPr>
            <w:tcW w:w="165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128308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配筋调整系数</w:t>
            </w:r>
          </w:p>
        </w:tc>
        <w:tc>
          <w:tcPr>
            <w:tcW w:w="1619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384BFD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1.0</w:t>
            </w:r>
          </w:p>
        </w:tc>
      </w:tr>
      <w:tr w14:paraId="77C6B6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EFD21E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钢筋级别</w:t>
            </w:r>
          </w:p>
        </w:tc>
        <w:tc>
          <w:tcPr>
            <w:tcW w:w="113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0643FE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HRB400</w:t>
            </w:r>
          </w:p>
        </w:tc>
        <w:tc>
          <w:tcPr>
            <w:tcW w:w="165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6DA237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竖向配筋方法</w:t>
            </w:r>
          </w:p>
        </w:tc>
        <w:tc>
          <w:tcPr>
            <w:tcW w:w="161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33CA7C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纯弯压弯取大</w:t>
            </w:r>
          </w:p>
        </w:tc>
      </w:tr>
      <w:tr w14:paraId="556A3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AE5477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外纵筋保护层(mm)</w:t>
            </w:r>
          </w:p>
        </w:tc>
        <w:tc>
          <w:tcPr>
            <w:tcW w:w="113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BA63A0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40</w:t>
            </w:r>
          </w:p>
        </w:tc>
        <w:tc>
          <w:tcPr>
            <w:tcW w:w="165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02F92A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竖向配筋方式</w:t>
            </w:r>
          </w:p>
        </w:tc>
        <w:tc>
          <w:tcPr>
            <w:tcW w:w="161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CBEED2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非对称</w:t>
            </w:r>
          </w:p>
        </w:tc>
      </w:tr>
      <w:tr w14:paraId="2F55D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D46700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内纵筋保护层(mm)</w:t>
            </w:r>
          </w:p>
        </w:tc>
        <w:tc>
          <w:tcPr>
            <w:tcW w:w="113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59E7D1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20</w:t>
            </w:r>
          </w:p>
        </w:tc>
        <w:tc>
          <w:tcPr>
            <w:tcW w:w="165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40BB18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裂缝限值(mm)</w:t>
            </w:r>
          </w:p>
        </w:tc>
        <w:tc>
          <w:tcPr>
            <w:tcW w:w="161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B7D3A1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0.20</w:t>
            </w:r>
          </w:p>
        </w:tc>
      </w:tr>
      <w:tr w14:paraId="1959B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143620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裂缝最大保护层(mm)</w:t>
            </w:r>
          </w:p>
        </w:tc>
        <w:tc>
          <w:tcPr>
            <w:tcW w:w="113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5E215C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30</w:t>
            </w:r>
          </w:p>
        </w:tc>
        <w:tc>
          <w:tcPr>
            <w:tcW w:w="165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821F7E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裂缝控制配筋</w:t>
            </w:r>
          </w:p>
        </w:tc>
        <w:tc>
          <w:tcPr>
            <w:tcW w:w="161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CA0211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√</w:t>
            </w:r>
          </w:p>
        </w:tc>
      </w:tr>
      <w:tr w14:paraId="2156E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5EDB08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泊松比</w:t>
            </w:r>
          </w:p>
        </w:tc>
        <w:tc>
          <w:tcPr>
            <w:tcW w:w="113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D74E91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0.20</w:t>
            </w:r>
          </w:p>
        </w:tc>
        <w:tc>
          <w:tcPr>
            <w:tcW w:w="165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2BCC29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61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4C5512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</w:tr>
      <w:tr w14:paraId="10E7E2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755917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考虑p-δ效应</w:t>
            </w:r>
          </w:p>
        </w:tc>
        <w:tc>
          <w:tcPr>
            <w:tcW w:w="1133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A4E091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ㄨ</w:t>
            </w:r>
          </w:p>
        </w:tc>
        <w:tc>
          <w:tcPr>
            <w:tcW w:w="165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397F37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619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1D6D99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</w:tr>
    </w:tbl>
    <w:p w14:paraId="6B3E6019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520A6187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1.4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计算选项信息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77"/>
        <w:gridCol w:w="2532"/>
      </w:tblGrid>
      <w:tr w14:paraId="10571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7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4C2D15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竖向弯矩计算方法</w:t>
            </w:r>
          </w:p>
        </w:tc>
        <w:tc>
          <w:tcPr>
            <w:tcW w:w="253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35DAF1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连续梁</w:t>
            </w:r>
          </w:p>
        </w:tc>
      </w:tr>
      <w:tr w14:paraId="6B40B4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7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7D94E2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板计算类型·平时组合</w:t>
            </w:r>
          </w:p>
        </w:tc>
        <w:tc>
          <w:tcPr>
            <w:tcW w:w="25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3F31C0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弹性板</w:t>
            </w:r>
          </w:p>
        </w:tc>
      </w:tr>
      <w:tr w14:paraId="3BE873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7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C6F19D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板计算类型·战时组合</w:t>
            </w:r>
          </w:p>
        </w:tc>
        <w:tc>
          <w:tcPr>
            <w:tcW w:w="25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9A1BA1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弹性板</w:t>
            </w:r>
          </w:p>
        </w:tc>
      </w:tr>
      <w:tr w14:paraId="76881E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7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52C038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支座弯矩调幅幅度(%)</w:t>
            </w:r>
          </w:p>
        </w:tc>
        <w:tc>
          <w:tcPr>
            <w:tcW w:w="25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F0F83F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</w:t>
            </w:r>
          </w:p>
        </w:tc>
      </w:tr>
      <w:tr w14:paraId="680CE8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7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8D6D23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塑性板β</w:t>
            </w:r>
          </w:p>
        </w:tc>
        <w:tc>
          <w:tcPr>
            <w:tcW w:w="25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6613D0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</w:t>
            </w:r>
          </w:p>
        </w:tc>
      </w:tr>
      <w:tr w14:paraId="3EF18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7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5A9C40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蒸气养护或掺早强剂</w:t>
            </w:r>
          </w:p>
        </w:tc>
        <w:tc>
          <w:tcPr>
            <w:tcW w:w="25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6F5124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√</w:t>
            </w:r>
          </w:p>
        </w:tc>
      </w:tr>
      <w:tr w14:paraId="76340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7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787520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活载准永久值系数</w:t>
            </w:r>
          </w:p>
        </w:tc>
        <w:tc>
          <w:tcPr>
            <w:tcW w:w="25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353506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0.50</w:t>
            </w:r>
          </w:p>
        </w:tc>
      </w:tr>
      <w:tr w14:paraId="3DC7A9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7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33A150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水压准永久值系数</w:t>
            </w:r>
          </w:p>
        </w:tc>
        <w:tc>
          <w:tcPr>
            <w:tcW w:w="25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858D9F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0.50</w:t>
            </w:r>
          </w:p>
        </w:tc>
      </w:tr>
      <w:tr w14:paraId="3C953E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7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BDA83E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活载调整系数</w:t>
            </w:r>
          </w:p>
        </w:tc>
        <w:tc>
          <w:tcPr>
            <w:tcW w:w="2532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30E2F0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1.00</w:t>
            </w:r>
          </w:p>
        </w:tc>
      </w:tr>
    </w:tbl>
    <w:p w14:paraId="40E690D0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5F3418C0">
      <w:pPr>
        <w:spacing w:beforeLines="0" w:afterLines="0"/>
        <w:jc w:val="left"/>
        <w:rPr>
          <w:rFonts w:hint="default" w:ascii="Times New Roman" w:hAnsi="Times New Roman" w:eastAsia="Times New Roman"/>
          <w:b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b/>
          <w:color w:val="000000"/>
          <w:sz w:val="21"/>
          <w:szCs w:val="24"/>
          <w:lang w:val="zh-CN"/>
        </w:rPr>
        <w:t xml:space="preserve">2 </w:t>
      </w:r>
      <w:r>
        <w:rPr>
          <w:rFonts w:hint="eastAsia" w:ascii="宋体" w:hAnsi="宋体"/>
          <w:b/>
          <w:color w:val="000000"/>
          <w:sz w:val="21"/>
          <w:szCs w:val="24"/>
          <w:lang w:val="zh-CN"/>
        </w:rPr>
        <w:t>计算</w:t>
      </w:r>
    </w:p>
    <w:p w14:paraId="1C8E58D8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（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1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）荷载计算</w:t>
      </w:r>
    </w:p>
    <w:p w14:paraId="497BEF19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（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2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）内力计算</w:t>
      </w:r>
    </w:p>
    <w:p w14:paraId="1ADC7335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（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3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）配筋计算</w:t>
      </w:r>
    </w:p>
    <w:p w14:paraId="72B3C947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（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4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）裂缝验算</w:t>
      </w:r>
    </w:p>
    <w:p w14:paraId="4537D1D5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46FC77B1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荷载说明：</w:t>
      </w:r>
    </w:p>
    <w:p w14:paraId="19801098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永久荷载：土压力荷载，上部恒载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-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平时，上部恒载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-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战时</w:t>
      </w:r>
    </w:p>
    <w:p w14:paraId="013B7D7F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可变荷载：地下水压力，地面活载，上部活载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-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平时，人防荷载</w:t>
      </w:r>
    </w:p>
    <w:p w14:paraId="6BBAC170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平时组合：平时荷载基本组合</w:t>
      </w:r>
    </w:p>
    <w:p w14:paraId="3B33BFC1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战时组合：战时荷载基本组合</w:t>
      </w:r>
    </w:p>
    <w:p w14:paraId="6662427F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准永久组合：平时荷载准永久组合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(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用于裂缝计算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)</w:t>
      </w:r>
    </w:p>
    <w:p w14:paraId="7411C741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6326854E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138624A4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2.1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荷载计算</w:t>
      </w:r>
    </w:p>
    <w:p w14:paraId="28002EAD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2.1.1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墙上竖向压力</w:t>
      </w:r>
    </w:p>
    <w:p w14:paraId="7E228AC9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平时组合（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kN/m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）：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1.300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×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12.000+1.500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×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5.000=23.100</w:t>
      </w:r>
    </w:p>
    <w:p w14:paraId="19C1CCAD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战时组合（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kN/m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）：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1.300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×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12.000=15.600</w:t>
      </w:r>
    </w:p>
    <w:p w14:paraId="03ADD3B2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准永久组合（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kN/m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）：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12.000+0.500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×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5.000=14.500</w:t>
      </w:r>
    </w:p>
    <w:p w14:paraId="29DA771E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2.1.2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侧压荷载计算</w:t>
      </w:r>
    </w:p>
    <w:p w14:paraId="2A6853F4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(1)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土侧压力</w:t>
      </w:r>
    </w:p>
    <w:p w14:paraId="03D0D1FE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采用静止土压力、水土分算，任意深度处土侧压力计算</w:t>
      </w:r>
    </w:p>
    <w:p w14:paraId="02087EB0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           </w:t>
      </w:r>
      <w:r>
        <w:rPr>
          <w:rFonts w:hint="eastAsia" w:ascii="System" w:hAnsi="System" w:eastAsia="System"/>
          <w:b/>
          <w:color w:val="auto"/>
          <w:sz w:val="24"/>
          <w:szCs w:val="24"/>
          <w:lang w:val="zh-CN"/>
        </w:rPr>
        <w:drawing>
          <wp:inline distT="0" distB="0" distL="114300" distR="114300">
            <wp:extent cx="862965" cy="483235"/>
            <wp:effectExtent l="0" t="0" r="13335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2965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219494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式中：</w:t>
      </w:r>
    </w:p>
    <w:p w14:paraId="5FBEB7E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p   --------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土压力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(kN/m</w:t>
      </w:r>
      <w:r>
        <w:rPr>
          <w:rFonts w:hint="default" w:ascii="Times New Roman" w:hAnsi="Times New Roman" w:eastAsia="Times New Roman"/>
          <w:color w:val="000000"/>
          <w:sz w:val="21"/>
          <w:szCs w:val="24"/>
          <w:vertAlign w:val="superscript"/>
          <w:lang w:val="zh-CN"/>
        </w:rPr>
        <w:t>2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)</w:t>
      </w:r>
    </w:p>
    <w:p w14:paraId="54DC2B0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k   --------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土压力系数，静止土压力取静止土压力系数，主动土压力取主动土压力系数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k=tan</w:t>
      </w:r>
      <w:r>
        <w:rPr>
          <w:rFonts w:hint="default" w:ascii="Times New Roman" w:hAnsi="Times New Roman" w:eastAsia="Times New Roman"/>
          <w:color w:val="000000"/>
          <w:sz w:val="21"/>
          <w:szCs w:val="24"/>
          <w:vertAlign w:val="superscript"/>
          <w:lang w:val="zh-CN"/>
        </w:rPr>
        <w:t>2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(45</w:t>
      </w:r>
      <w:r>
        <w:rPr>
          <w:rFonts w:hint="default" w:ascii="Times New Roman" w:hAnsi="Times New Roman" w:eastAsia="Times New Roman"/>
          <w:color w:val="000000"/>
          <w:sz w:val="21"/>
          <w:szCs w:val="24"/>
          <w:vertAlign w:val="superscript"/>
          <w:lang w:val="zh-CN"/>
        </w:rPr>
        <w:t>0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-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ψ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/2)</w:t>
      </w:r>
    </w:p>
    <w:p w14:paraId="62164E19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γ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--------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土的容重，地下水以上取天然容重，地下水以下水土分算时取浮容重，合算时取饱和容重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(kN/m</w:t>
      </w:r>
      <w:r>
        <w:rPr>
          <w:rFonts w:hint="default" w:ascii="Times New Roman" w:hAnsi="Times New Roman" w:eastAsia="Times New Roman"/>
          <w:color w:val="000000"/>
          <w:sz w:val="21"/>
          <w:szCs w:val="24"/>
          <w:vertAlign w:val="superscript"/>
          <w:lang w:val="zh-CN"/>
        </w:rPr>
        <w:t>3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)</w:t>
      </w:r>
    </w:p>
    <w:p w14:paraId="2F65D8A7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h</w:t>
      </w:r>
      <w:r>
        <w:rPr>
          <w:rFonts w:hint="default" w:ascii="Times New Roman" w:hAnsi="Times New Roman" w:eastAsia="Times New Roman"/>
          <w:color w:val="000000"/>
          <w:sz w:val="21"/>
          <w:szCs w:val="24"/>
          <w:vertAlign w:val="subscript"/>
          <w:lang w:val="zh-CN"/>
        </w:rPr>
        <w:t>i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--------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计算深度以上各土层厚度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(m)</w:t>
      </w:r>
    </w:p>
    <w:p w14:paraId="4949FBA5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5FD91BC4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(2)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荷载组合系数表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1159"/>
        <w:gridCol w:w="1159"/>
        <w:gridCol w:w="1159"/>
        <w:gridCol w:w="1391"/>
        <w:gridCol w:w="1159"/>
        <w:gridCol w:w="1159"/>
      </w:tblGrid>
      <w:tr w14:paraId="2F74B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3D7666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组合</w:t>
            </w:r>
          </w:p>
        </w:tc>
        <w:tc>
          <w:tcPr>
            <w:tcW w:w="1159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2041F7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人防荷载</w:t>
            </w:r>
          </w:p>
        </w:tc>
        <w:tc>
          <w:tcPr>
            <w:tcW w:w="1159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4B3689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土压力</w:t>
            </w:r>
          </w:p>
        </w:tc>
        <w:tc>
          <w:tcPr>
            <w:tcW w:w="1159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424A17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水压力</w:t>
            </w:r>
          </w:p>
        </w:tc>
        <w:tc>
          <w:tcPr>
            <w:tcW w:w="139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A391A0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平时地面活载</w:t>
            </w:r>
          </w:p>
        </w:tc>
        <w:tc>
          <w:tcPr>
            <w:tcW w:w="1159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E3C64F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上部恒载</w:t>
            </w:r>
          </w:p>
        </w:tc>
        <w:tc>
          <w:tcPr>
            <w:tcW w:w="1159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F35288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上部活载</w:t>
            </w:r>
          </w:p>
        </w:tc>
      </w:tr>
      <w:tr w14:paraId="11BD37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FB9A82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平时组合</w:t>
            </w:r>
          </w:p>
        </w:tc>
        <w:tc>
          <w:tcPr>
            <w:tcW w:w="115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34C3FC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</w:t>
            </w:r>
          </w:p>
        </w:tc>
        <w:tc>
          <w:tcPr>
            <w:tcW w:w="115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552248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1.30</w:t>
            </w:r>
          </w:p>
        </w:tc>
        <w:tc>
          <w:tcPr>
            <w:tcW w:w="115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5EF915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1.50</w:t>
            </w:r>
          </w:p>
        </w:tc>
        <w:tc>
          <w:tcPr>
            <w:tcW w:w="139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1215B9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1.50</w:t>
            </w:r>
          </w:p>
        </w:tc>
        <w:tc>
          <w:tcPr>
            <w:tcW w:w="115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82C0E3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1.30</w:t>
            </w:r>
          </w:p>
        </w:tc>
        <w:tc>
          <w:tcPr>
            <w:tcW w:w="115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2A35F2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1.50</w:t>
            </w:r>
          </w:p>
        </w:tc>
      </w:tr>
      <w:tr w14:paraId="0D8B9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5B6A9E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  <w:tc>
          <w:tcPr>
            <w:tcW w:w="1159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64F891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1.00</w:t>
            </w:r>
          </w:p>
        </w:tc>
        <w:tc>
          <w:tcPr>
            <w:tcW w:w="1159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7D6F6B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1.30</w:t>
            </w:r>
          </w:p>
        </w:tc>
        <w:tc>
          <w:tcPr>
            <w:tcW w:w="1159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A1549A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1.50</w:t>
            </w:r>
          </w:p>
        </w:tc>
        <w:tc>
          <w:tcPr>
            <w:tcW w:w="139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448288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</w:t>
            </w:r>
          </w:p>
        </w:tc>
        <w:tc>
          <w:tcPr>
            <w:tcW w:w="1159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2BCA13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1.30</w:t>
            </w:r>
          </w:p>
        </w:tc>
        <w:tc>
          <w:tcPr>
            <w:tcW w:w="1159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1E92FE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</w:t>
            </w:r>
          </w:p>
        </w:tc>
      </w:tr>
    </w:tbl>
    <w:p w14:paraId="3D9A7ABA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40DEA8EF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(3)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侧压力荷载组合计算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(kPa)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：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"/>
        <w:gridCol w:w="627"/>
        <w:gridCol w:w="741"/>
        <w:gridCol w:w="722"/>
        <w:gridCol w:w="1407"/>
        <w:gridCol w:w="951"/>
        <w:gridCol w:w="1179"/>
        <w:gridCol w:w="951"/>
        <w:gridCol w:w="951"/>
      </w:tblGrid>
      <w:tr w14:paraId="46F00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E40842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位置</w:t>
            </w:r>
          </w:p>
        </w:tc>
        <w:tc>
          <w:tcPr>
            <w:tcW w:w="627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233517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标高</w:t>
            </w:r>
          </w:p>
        </w:tc>
        <w:tc>
          <w:tcPr>
            <w:tcW w:w="74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B9820F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土压力</w:t>
            </w:r>
          </w:p>
        </w:tc>
        <w:tc>
          <w:tcPr>
            <w:tcW w:w="722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4F8153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水压力</w:t>
            </w:r>
          </w:p>
        </w:tc>
        <w:tc>
          <w:tcPr>
            <w:tcW w:w="1407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3AC380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地面活载等效</w:t>
            </w:r>
          </w:p>
        </w:tc>
        <w:tc>
          <w:tcPr>
            <w:tcW w:w="95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30DD67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平时组合</w:t>
            </w:r>
          </w:p>
        </w:tc>
        <w:tc>
          <w:tcPr>
            <w:tcW w:w="1179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DFCA2F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准永久组合</w:t>
            </w:r>
          </w:p>
        </w:tc>
        <w:tc>
          <w:tcPr>
            <w:tcW w:w="95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92E26E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人防荷载</w:t>
            </w:r>
          </w:p>
        </w:tc>
        <w:tc>
          <w:tcPr>
            <w:tcW w:w="95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A9DE4C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748E7C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6F2A21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-1层顶</w:t>
            </w:r>
          </w:p>
        </w:tc>
        <w:tc>
          <w:tcPr>
            <w:tcW w:w="62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CA1956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74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631010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5.40</w:t>
            </w:r>
          </w:p>
        </w:tc>
        <w:tc>
          <w:tcPr>
            <w:tcW w:w="72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E536EE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40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A6142D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2.50</w:t>
            </w:r>
          </w:p>
        </w:tc>
        <w:tc>
          <w:tcPr>
            <w:tcW w:w="95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F2350F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10.77</w:t>
            </w:r>
          </w:p>
        </w:tc>
        <w:tc>
          <w:tcPr>
            <w:tcW w:w="117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A48B7B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6.65</w:t>
            </w:r>
          </w:p>
        </w:tc>
        <w:tc>
          <w:tcPr>
            <w:tcW w:w="95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01F405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50.00</w:t>
            </w:r>
          </w:p>
        </w:tc>
        <w:tc>
          <w:tcPr>
            <w:tcW w:w="95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1D0E60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7.02</w:t>
            </w:r>
          </w:p>
        </w:tc>
      </w:tr>
      <w:tr w14:paraId="3FF1FD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B6F2C6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地下水位</w:t>
            </w:r>
          </w:p>
        </w:tc>
        <w:tc>
          <w:tcPr>
            <w:tcW w:w="62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6AA128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-0.40</w:t>
            </w:r>
          </w:p>
        </w:tc>
        <w:tc>
          <w:tcPr>
            <w:tcW w:w="74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E30945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9.00</w:t>
            </w:r>
          </w:p>
        </w:tc>
        <w:tc>
          <w:tcPr>
            <w:tcW w:w="72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5C821E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40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B8C8BD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2.50</w:t>
            </w:r>
          </w:p>
        </w:tc>
        <w:tc>
          <w:tcPr>
            <w:tcW w:w="95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590F16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15.45</w:t>
            </w:r>
          </w:p>
        </w:tc>
        <w:tc>
          <w:tcPr>
            <w:tcW w:w="117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EDB3F6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10.25</w:t>
            </w:r>
          </w:p>
        </w:tc>
        <w:tc>
          <w:tcPr>
            <w:tcW w:w="95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1B5E6D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50.00</w:t>
            </w:r>
          </w:p>
        </w:tc>
        <w:tc>
          <w:tcPr>
            <w:tcW w:w="95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49B2E4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61.70</w:t>
            </w:r>
          </w:p>
        </w:tc>
      </w:tr>
      <w:tr w14:paraId="40D1E9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EFCD80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-1层底</w:t>
            </w:r>
          </w:p>
        </w:tc>
        <w:tc>
          <w:tcPr>
            <w:tcW w:w="627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BDA088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-5.50</w:t>
            </w:r>
          </w:p>
        </w:tc>
        <w:tc>
          <w:tcPr>
            <w:tcW w:w="74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EDEFD9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34.50</w:t>
            </w:r>
          </w:p>
        </w:tc>
        <w:tc>
          <w:tcPr>
            <w:tcW w:w="722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209D2E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51.00</w:t>
            </w:r>
          </w:p>
        </w:tc>
        <w:tc>
          <w:tcPr>
            <w:tcW w:w="1407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4A6120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2.50</w:t>
            </w:r>
          </w:p>
        </w:tc>
        <w:tc>
          <w:tcPr>
            <w:tcW w:w="95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8C0AEE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125.10</w:t>
            </w:r>
          </w:p>
        </w:tc>
        <w:tc>
          <w:tcPr>
            <w:tcW w:w="1179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EB8092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61.25</w:t>
            </w:r>
          </w:p>
        </w:tc>
        <w:tc>
          <w:tcPr>
            <w:tcW w:w="95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AE46B5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50.00</w:t>
            </w:r>
          </w:p>
        </w:tc>
        <w:tc>
          <w:tcPr>
            <w:tcW w:w="95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9BC99B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121.35</w:t>
            </w:r>
          </w:p>
        </w:tc>
      </w:tr>
    </w:tbl>
    <w:p w14:paraId="68BDDF89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681D6EBF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System" w:hAnsi="System" w:eastAsia="System"/>
          <w:b/>
          <w:color w:val="auto"/>
          <w:sz w:val="24"/>
          <w:szCs w:val="24"/>
          <w:lang w:val="zh-CN"/>
        </w:rPr>
        <w:drawing>
          <wp:inline distT="0" distB="0" distL="114300" distR="114300">
            <wp:extent cx="4319905" cy="2244090"/>
            <wp:effectExtent l="0" t="0" r="0" b="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19905" cy="224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C391E5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(4)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侧压荷载分解结果表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(kPa):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3"/>
        <w:gridCol w:w="1015"/>
        <w:gridCol w:w="1015"/>
        <w:gridCol w:w="1015"/>
        <w:gridCol w:w="1015"/>
        <w:gridCol w:w="997"/>
        <w:gridCol w:w="997"/>
      </w:tblGrid>
      <w:tr w14:paraId="556400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3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AD1639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1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287706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平时组合</w:t>
            </w:r>
          </w:p>
        </w:tc>
        <w:tc>
          <w:tcPr>
            <w:tcW w:w="101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F60B39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1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CA44FB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准永久组合</w:t>
            </w:r>
          </w:p>
        </w:tc>
        <w:tc>
          <w:tcPr>
            <w:tcW w:w="101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D40B4A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99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3036B2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  <w:tc>
          <w:tcPr>
            <w:tcW w:w="99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F8D557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</w:tr>
      <w:tr w14:paraId="40DA1A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63E050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地下室层号</w:t>
            </w:r>
          </w:p>
        </w:tc>
        <w:tc>
          <w:tcPr>
            <w:tcW w:w="10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B0AF50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均布荷载</w:t>
            </w:r>
          </w:p>
        </w:tc>
        <w:tc>
          <w:tcPr>
            <w:tcW w:w="10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A5C203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三角荷载</w:t>
            </w:r>
          </w:p>
        </w:tc>
        <w:tc>
          <w:tcPr>
            <w:tcW w:w="10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99224A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均布荷载</w:t>
            </w:r>
          </w:p>
        </w:tc>
        <w:tc>
          <w:tcPr>
            <w:tcW w:w="10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6D86EA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三角荷载</w:t>
            </w:r>
          </w:p>
        </w:tc>
        <w:tc>
          <w:tcPr>
            <w:tcW w:w="9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7E1FCF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均布荷载</w:t>
            </w:r>
          </w:p>
        </w:tc>
        <w:tc>
          <w:tcPr>
            <w:tcW w:w="9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45728A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三角荷载</w:t>
            </w:r>
          </w:p>
        </w:tc>
      </w:tr>
      <w:tr w14:paraId="579291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3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F32096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-1</w:t>
            </w:r>
          </w:p>
        </w:tc>
        <w:tc>
          <w:tcPr>
            <w:tcW w:w="101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CC1863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7.399</w:t>
            </w:r>
          </w:p>
        </w:tc>
        <w:tc>
          <w:tcPr>
            <w:tcW w:w="101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F9FFAF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117.436</w:t>
            </w:r>
          </w:p>
        </w:tc>
        <w:tc>
          <w:tcPr>
            <w:tcW w:w="101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DA6309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6.306</w:t>
            </w:r>
          </w:p>
        </w:tc>
        <w:tc>
          <w:tcPr>
            <w:tcW w:w="101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3BF909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54.917</w:t>
            </w:r>
          </w:p>
        </w:tc>
        <w:tc>
          <w:tcPr>
            <w:tcW w:w="997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1E8282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53.649</w:t>
            </w:r>
          </w:p>
        </w:tc>
        <w:tc>
          <w:tcPr>
            <w:tcW w:w="997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2F4887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117.436</w:t>
            </w:r>
          </w:p>
        </w:tc>
      </w:tr>
    </w:tbl>
    <w:p w14:paraId="41E5B459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注：表中所列三角荷载值是对应于各层底的荷载值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(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最大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)</w:t>
      </w:r>
    </w:p>
    <w:p w14:paraId="6D5B2BBA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089EB9A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2.2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内力计算</w:t>
      </w:r>
    </w:p>
    <w:p w14:paraId="1D7EDC25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按连续梁计算</w:t>
      </w:r>
    </w:p>
    <w:p w14:paraId="3165502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竖向弯矩按连续梁模型计算，水平向弯矩仍按板块模型计算</w:t>
      </w:r>
    </w:p>
    <w:p w14:paraId="411D96BF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调幅前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(kN.m/m)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3"/>
        <w:gridCol w:w="1073"/>
        <w:gridCol w:w="1073"/>
        <w:gridCol w:w="1331"/>
        <w:gridCol w:w="1073"/>
      </w:tblGrid>
      <w:tr w14:paraId="51FEA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7CB169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层</w:t>
            </w:r>
          </w:p>
        </w:tc>
        <w:tc>
          <w:tcPr>
            <w:tcW w:w="1073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40C8AB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部位</w:t>
            </w:r>
          </w:p>
        </w:tc>
        <w:tc>
          <w:tcPr>
            <w:tcW w:w="1073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202358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平时组合</w:t>
            </w:r>
          </w:p>
        </w:tc>
        <w:tc>
          <w:tcPr>
            <w:tcW w:w="133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8C378D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准永久组合</w:t>
            </w:r>
          </w:p>
        </w:tc>
        <w:tc>
          <w:tcPr>
            <w:tcW w:w="1073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EEBA06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122C0C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8A9E19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水平向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89B50C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A945B2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3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F9736F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55F02D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</w:tr>
      <w:tr w14:paraId="64E91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1227BD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 xml:space="preserve">   -1层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CE7DB5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左边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DB3156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33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7D97A6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38A467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</w:tr>
      <w:tr w14:paraId="103114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F3660A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1E36BA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799A66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33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837F01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9DA57B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</w:tr>
      <w:tr w14:paraId="02C363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1673A3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B48920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右边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FD709F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33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E2124C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B53DCB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</w:tr>
      <w:tr w14:paraId="40F48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69B8CC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竖向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C28DE2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DDCC4C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3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418227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732890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</w:tr>
      <w:tr w14:paraId="0C485A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8EC4B3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 xml:space="preserve">   -1层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CEE6C5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顶边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0D966D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33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F9DED0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284D18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</w:tr>
      <w:tr w14:paraId="66078D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42D69E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BD574C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4FE15D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120.77</w:t>
            </w:r>
          </w:p>
        </w:tc>
        <w:tc>
          <w:tcPr>
            <w:tcW w:w="133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E7D948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62.51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22E48C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217.57</w:t>
            </w:r>
          </w:p>
        </w:tc>
      </w:tr>
      <w:tr w14:paraId="73151A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D6D333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7E0CB3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底边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740ABA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-264.42</w:t>
            </w:r>
          </w:p>
        </w:tc>
        <w:tc>
          <w:tcPr>
            <w:tcW w:w="133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D23D16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-134.55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05D155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-439.31</w:t>
            </w:r>
          </w:p>
        </w:tc>
      </w:tr>
    </w:tbl>
    <w:p w14:paraId="6626839D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</w:t>
      </w:r>
    </w:p>
    <w:p w14:paraId="0FB0AC3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结果不进行调幅</w:t>
      </w:r>
    </w:p>
    <w:p w14:paraId="0D3A936F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平时组合弯矩图</w:t>
      </w:r>
    </w:p>
    <w:p w14:paraId="6E2C7C22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System" w:hAnsi="System" w:eastAsia="System"/>
          <w:b/>
          <w:color w:val="auto"/>
          <w:sz w:val="24"/>
          <w:szCs w:val="24"/>
          <w:lang w:val="zh-CN"/>
        </w:rPr>
        <w:drawing>
          <wp:inline distT="0" distB="0" distL="114300" distR="114300">
            <wp:extent cx="1452880" cy="4319905"/>
            <wp:effectExtent l="0" t="0" r="0" b="0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52880" cy="431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1F3E54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战时组合弯矩图</w:t>
      </w:r>
    </w:p>
    <w:p w14:paraId="5B8E725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System" w:hAnsi="System" w:eastAsia="System"/>
          <w:b/>
          <w:color w:val="auto"/>
          <w:sz w:val="24"/>
          <w:szCs w:val="24"/>
          <w:lang w:val="zh-CN"/>
        </w:rPr>
        <w:drawing>
          <wp:inline distT="0" distB="0" distL="114300" distR="114300">
            <wp:extent cx="2879725" cy="1514475"/>
            <wp:effectExtent l="0" t="0" r="0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DF737D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准永久组合弯矩图</w:t>
      </w:r>
    </w:p>
    <w:p w14:paraId="16469E85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System" w:hAnsi="System" w:eastAsia="System"/>
          <w:b/>
          <w:color w:val="auto"/>
          <w:sz w:val="24"/>
          <w:szCs w:val="24"/>
          <w:lang w:val="zh-CN"/>
        </w:rPr>
        <w:drawing>
          <wp:inline distT="0" distB="0" distL="114300" distR="114300">
            <wp:extent cx="2879725" cy="1514475"/>
            <wp:effectExtent l="0" t="0" r="0" b="0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46ABB1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313C7CF4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2.3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配筋及配筋成果表</w:t>
      </w:r>
    </w:p>
    <w:p w14:paraId="2E583367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2.3.1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配筋说明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:</w:t>
      </w:r>
    </w:p>
    <w:p w14:paraId="49651896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(1)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配筋方法</w:t>
      </w:r>
    </w:p>
    <w:p w14:paraId="40CC5470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水平按纯弯配筋，竖向取压弯与纯弯配筋的大值</w:t>
      </w:r>
    </w:p>
    <w:p w14:paraId="1005FACA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(2)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单位说明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:</w:t>
      </w:r>
    </w:p>
    <w:p w14:paraId="52CEBDB1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以下各表格中单位除说明外，配筋面积单位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:mm</w:t>
      </w:r>
      <w:r>
        <w:rPr>
          <w:rFonts w:hint="default" w:ascii="Times New Roman" w:hAnsi="Times New Roman" w:eastAsia="Times New Roman"/>
          <w:color w:val="000000"/>
          <w:sz w:val="21"/>
          <w:szCs w:val="24"/>
          <w:vertAlign w:val="superscript"/>
          <w:lang w:val="zh-CN"/>
        </w:rPr>
        <w:t>2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/m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，裂缝宽度单位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:mm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，</w:t>
      </w:r>
    </w:p>
    <w:p w14:paraId="7FBC2F89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弯矩单位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kN.m/m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，轴力单位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kN/m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，配筋率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:%</w:t>
      </w:r>
    </w:p>
    <w:p w14:paraId="29A6CC3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2403FD90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(3)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人防荷载材料强度综合调整系数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:</w:t>
      </w:r>
    </w:p>
    <w:p w14:paraId="62E1C8B5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依据《人防规范》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4.2.3</w:t>
      </w:r>
    </w:p>
    <w:p w14:paraId="25FFC941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 HRB400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材料强度综合调整系数取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1.20</w:t>
      </w:r>
    </w:p>
    <w:p w14:paraId="66EF97EF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 C35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材料强度综合调整系数取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1.50</w:t>
      </w:r>
    </w:p>
    <w:p w14:paraId="6638C05F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49B5CA76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2.3.2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平时组合计算配筋表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"/>
        <w:gridCol w:w="1599"/>
        <w:gridCol w:w="1243"/>
        <w:gridCol w:w="1132"/>
        <w:gridCol w:w="1310"/>
        <w:gridCol w:w="1043"/>
      </w:tblGrid>
      <w:tr w14:paraId="337AB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41B3C1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 xml:space="preserve">  </w:t>
            </w:r>
          </w:p>
        </w:tc>
        <w:tc>
          <w:tcPr>
            <w:tcW w:w="1599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1C76A7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部位</w:t>
            </w:r>
          </w:p>
        </w:tc>
        <w:tc>
          <w:tcPr>
            <w:tcW w:w="1243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AE3197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M(kN.m/m)</w:t>
            </w:r>
          </w:p>
        </w:tc>
        <w:tc>
          <w:tcPr>
            <w:tcW w:w="1132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C26240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N(kN/m)</w:t>
            </w:r>
          </w:p>
        </w:tc>
        <w:tc>
          <w:tcPr>
            <w:tcW w:w="1310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FFC9FA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As(mm</w:t>
            </w: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vertAlign w:val="superscript"/>
                <w:lang w:val="zh-CN"/>
              </w:rPr>
              <w:t>2</w:t>
            </w: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/m)</w:t>
            </w:r>
          </w:p>
        </w:tc>
        <w:tc>
          <w:tcPr>
            <w:tcW w:w="1043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425F2F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配筋率%</w:t>
            </w:r>
          </w:p>
        </w:tc>
      </w:tr>
      <w:tr w14:paraId="4BC63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8A6DFA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-1层</w:t>
            </w: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67D9B2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70D2E7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01307B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7501A4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45A902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</w:tr>
      <w:tr w14:paraId="17D219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DB2ABF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 xml:space="preserve">  水平向</w:t>
            </w: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D2803F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左边-内侧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2337FD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25480C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5F9EB7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800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035BBD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0.20</w:t>
            </w:r>
          </w:p>
        </w:tc>
      </w:tr>
      <w:tr w14:paraId="5268C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99743B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75E817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左边-外侧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AE927F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DF7C1F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F73379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800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D43939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0.20</w:t>
            </w:r>
          </w:p>
        </w:tc>
      </w:tr>
      <w:tr w14:paraId="6D79D8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5DFEF3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A6AFD8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跨中-内侧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8F5E60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161FDB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205AF4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800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977A6F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0.20</w:t>
            </w:r>
          </w:p>
        </w:tc>
      </w:tr>
      <w:tr w14:paraId="302043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B8E3E4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43A5C7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跨中-外侧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33A5C8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E3729B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8916C3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800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653148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0.20</w:t>
            </w:r>
          </w:p>
        </w:tc>
      </w:tr>
      <w:tr w14:paraId="528D89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63D7CF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768D8B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右边-内侧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9927DA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0AE193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F8B1BA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800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7407F2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0.20</w:t>
            </w:r>
          </w:p>
        </w:tc>
      </w:tr>
      <w:tr w14:paraId="6CD14A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238D4F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98C4B6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右边-外侧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247DA0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1A8FD9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EFFA6D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800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2F42DB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0.20</w:t>
            </w:r>
          </w:p>
        </w:tc>
      </w:tr>
      <w:tr w14:paraId="2CE935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7417B6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 xml:space="preserve">  竖向</w:t>
            </w: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D49B4B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顶边-内侧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00CE30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304527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23.1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D0B63F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800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2AE6BA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0.20</w:t>
            </w:r>
          </w:p>
        </w:tc>
      </w:tr>
      <w:tr w14:paraId="2A1EA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805C8A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19E6F3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顶边-外侧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E0AB2E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4C10BB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23.1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8C9655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800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59EB9E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0.20</w:t>
            </w:r>
          </w:p>
        </w:tc>
      </w:tr>
      <w:tr w14:paraId="422B51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7906E6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EFFAFB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跨中-内侧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7F6C0B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120.77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EEF4C5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23.1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558CF9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1090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C794D9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0.27</w:t>
            </w:r>
          </w:p>
        </w:tc>
      </w:tr>
      <w:tr w14:paraId="4DC83C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E65E4A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8738D2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跨中-外侧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E7BBDD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120.77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22B3BC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23.1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A925A2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800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B55BCA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0.20</w:t>
            </w:r>
          </w:p>
        </w:tc>
      </w:tr>
      <w:tr w14:paraId="5B2BDD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0A9938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C0FC62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底边-内侧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7FE072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-264.42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CAC9C3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23.1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7FBAAF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800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6F9DF1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0.20</w:t>
            </w:r>
          </w:p>
        </w:tc>
      </w:tr>
      <w:tr w14:paraId="709F27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8FF863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CD11CA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底边-外侧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7E3B1F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-264.42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63BF9D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23.1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C02D89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2421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1CDBAB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0.61</w:t>
            </w:r>
          </w:p>
        </w:tc>
      </w:tr>
    </w:tbl>
    <w:p w14:paraId="35C0093E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2C488BDE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52E9544C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41F6CA8F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2.3.3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战时组合计算配筋表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"/>
        <w:gridCol w:w="1599"/>
        <w:gridCol w:w="1243"/>
        <w:gridCol w:w="1132"/>
        <w:gridCol w:w="1310"/>
        <w:gridCol w:w="1043"/>
      </w:tblGrid>
      <w:tr w14:paraId="335664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D38722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 xml:space="preserve">  </w:t>
            </w:r>
          </w:p>
        </w:tc>
        <w:tc>
          <w:tcPr>
            <w:tcW w:w="1599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2C1BAA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部位</w:t>
            </w:r>
          </w:p>
        </w:tc>
        <w:tc>
          <w:tcPr>
            <w:tcW w:w="1243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5FAD3C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M(kN.m/m)</w:t>
            </w:r>
          </w:p>
        </w:tc>
        <w:tc>
          <w:tcPr>
            <w:tcW w:w="1132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FC0130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N(kN/m)</w:t>
            </w:r>
          </w:p>
        </w:tc>
        <w:tc>
          <w:tcPr>
            <w:tcW w:w="1310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4ECA63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As(mm</w:t>
            </w: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vertAlign w:val="superscript"/>
                <w:lang w:val="zh-CN"/>
              </w:rPr>
              <w:t>2</w:t>
            </w: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/m)</w:t>
            </w:r>
          </w:p>
        </w:tc>
        <w:tc>
          <w:tcPr>
            <w:tcW w:w="1043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A6DF93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配筋率%</w:t>
            </w:r>
          </w:p>
        </w:tc>
      </w:tr>
      <w:tr w14:paraId="350D62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F99597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-1层</w:t>
            </w: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A980ED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392266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AF47A5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C2B80F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5469C8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</w:tr>
      <w:tr w14:paraId="52DF18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1F8B09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 xml:space="preserve">  水平向</w:t>
            </w: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BF11DB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左边-内侧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FED43C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DE0222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7FE708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BE8722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0.25</w:t>
            </w:r>
          </w:p>
        </w:tc>
      </w:tr>
      <w:tr w14:paraId="215DF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22DE9A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C2A5E8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左边-外侧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ACA878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16683F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4509C7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57A051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0.25</w:t>
            </w:r>
          </w:p>
        </w:tc>
      </w:tr>
      <w:tr w14:paraId="69DDE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8D4B77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2AC1C6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跨中-内侧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743B55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39E1F8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554D5D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6CA1FC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0.25</w:t>
            </w:r>
          </w:p>
        </w:tc>
      </w:tr>
      <w:tr w14:paraId="58693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1800DA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78B69F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跨中-外侧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C46DA3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BC24DE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48B2E0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C8A8C1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0.25</w:t>
            </w:r>
          </w:p>
        </w:tc>
      </w:tr>
      <w:tr w14:paraId="4BE7F3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63078E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F1C24B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右边-内侧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E953CE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5564D2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B8C810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59B50A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0.25</w:t>
            </w:r>
          </w:p>
        </w:tc>
      </w:tr>
      <w:tr w14:paraId="446A4C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D64585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4A856C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右边-外侧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A773A0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FAEDD7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A9DE19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17906C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0.25</w:t>
            </w:r>
          </w:p>
        </w:tc>
      </w:tr>
      <w:tr w14:paraId="58FB0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2EC296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 xml:space="preserve">  竖向</w:t>
            </w: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834FA8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顶边-内侧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BC407B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7FDC86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15.6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9EAF4E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4C5921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0.25</w:t>
            </w:r>
          </w:p>
        </w:tc>
      </w:tr>
      <w:tr w14:paraId="7A3936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E5AAB8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781D5D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顶边-外侧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F15C5F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37DF78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15.6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6E840F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B7E9B4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0.25</w:t>
            </w:r>
          </w:p>
        </w:tc>
      </w:tr>
      <w:tr w14:paraId="477632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D3E307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BFC8AC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跨中-内侧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20ED31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217.57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63F337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15.6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E75A4F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1663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4807E0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0.42</w:t>
            </w:r>
          </w:p>
        </w:tc>
      </w:tr>
      <w:tr w14:paraId="60C957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09BD2D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65B0B0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跨中-外侧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2EA6CD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217.57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5633D5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15.6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399434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CD8CCB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0.25</w:t>
            </w:r>
          </w:p>
        </w:tc>
      </w:tr>
      <w:tr w14:paraId="37F71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23B085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87E2E6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底边-内侧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C7A01B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-439.31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4E84CA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15.6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68C56F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FAA4B2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0.25</w:t>
            </w:r>
          </w:p>
        </w:tc>
      </w:tr>
      <w:tr w14:paraId="09D8F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5F742F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B22F75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底边-外侧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A7F10B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-439.31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076CE5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15.6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0DF758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3374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53FA4E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0.84</w:t>
            </w:r>
          </w:p>
        </w:tc>
      </w:tr>
    </w:tbl>
    <w:p w14:paraId="38C45410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2496DACD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3F9F508B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2.3.4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控制情况计算配筋表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1357"/>
        <w:gridCol w:w="897"/>
        <w:gridCol w:w="1065"/>
        <w:gridCol w:w="877"/>
        <w:gridCol w:w="1065"/>
        <w:gridCol w:w="1065"/>
      </w:tblGrid>
      <w:tr w14:paraId="293AD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96042F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层</w:t>
            </w:r>
          </w:p>
        </w:tc>
        <w:tc>
          <w:tcPr>
            <w:tcW w:w="1357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C12CD3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部位</w:t>
            </w:r>
          </w:p>
        </w:tc>
        <w:tc>
          <w:tcPr>
            <w:tcW w:w="897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CC6502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计算As</w:t>
            </w:r>
          </w:p>
        </w:tc>
        <w:tc>
          <w:tcPr>
            <w:tcW w:w="1065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37D422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选筋</w:t>
            </w:r>
          </w:p>
        </w:tc>
        <w:tc>
          <w:tcPr>
            <w:tcW w:w="877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84412A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实配As</w:t>
            </w:r>
          </w:p>
        </w:tc>
        <w:tc>
          <w:tcPr>
            <w:tcW w:w="1065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9B709B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实配筋率</w:t>
            </w:r>
          </w:p>
        </w:tc>
        <w:tc>
          <w:tcPr>
            <w:tcW w:w="1065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64BE46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控制组合</w:t>
            </w:r>
          </w:p>
        </w:tc>
      </w:tr>
      <w:tr w14:paraId="69552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559A86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-1层</w:t>
            </w: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827135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7EA9AA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8EFD32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6E78F6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A71E4D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880149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</w:tr>
      <w:tr w14:paraId="49FF6E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34D372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 xml:space="preserve">  水平向</w:t>
            </w: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5F9456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左边-内侧</w:t>
            </w: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C2A308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1479F9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9A4677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1F953B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394EF3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49F918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A3C94C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257BF7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左边-外侧</w:t>
            </w: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9AEBAA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949CD8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9D7264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2150F8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9A8743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6A272D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B21A0A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76CCCD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跨中-内侧</w:t>
            </w: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2E5A06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85EE4B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C41977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279423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1DF310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692487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C2F46A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46797E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跨中-外侧</w:t>
            </w: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310FD7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8B95D9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F236AE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F9457E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AFF197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42DF3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F4B33A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7D3891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右边-内侧</w:t>
            </w: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3AE5E7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9749B2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BAF43D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C4992E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D1E1F2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56EA8C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8AEC4F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F52756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右边-外侧</w:t>
            </w: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28177C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9C376B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EF5D6B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8F6A3F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E0F5E7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6C0BE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32A864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 xml:space="preserve">  竖向</w:t>
            </w: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34CE87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顶边-内侧</w:t>
            </w: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E19350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959202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523310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46052E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186471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286CF8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D9E575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5B6B2E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顶边-外侧</w:t>
            </w: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96A628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0744A4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35187D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ECE823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3649B8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07E35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DFA9B8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281E00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跨中-内侧</w:t>
            </w: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29B1DD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1663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6D2E0C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E14@90</w:t>
            </w: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E8FB2F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1710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58947E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0.43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A41EB4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40AE8E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E5E39A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AFD1D9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跨中-外侧</w:t>
            </w: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B51DF2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A8A878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1A4EAE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E3D339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D1206A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4DBB0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5D1B43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36DEEF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底边-内侧</w:t>
            </w: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BE86CB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502965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526DAF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5C253F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A1047F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043B27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55D757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01A411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底边-外侧</w:t>
            </w: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1BBC6F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3374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F17EBB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E20@90</w:t>
            </w: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2F19C7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3491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1DA4B2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0.87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2258EB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</w:tbl>
    <w:p w14:paraId="26ADE7FF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注：表中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"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计算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As"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取平时组合与战时组合计算配筋的较大值</w:t>
      </w:r>
    </w:p>
    <w:p w14:paraId="54EEDA3A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54020A5A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2.4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裂缝验算</w:t>
      </w:r>
    </w:p>
    <w:p w14:paraId="408F1C6F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按实际配筋，及相应于准永久组合的弹性内力进行计算</w:t>
      </w:r>
    </w:p>
    <w:p w14:paraId="181F492A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裂缝宽度限值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:0.200mm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"/>
        <w:gridCol w:w="1369"/>
        <w:gridCol w:w="952"/>
        <w:gridCol w:w="952"/>
        <w:gridCol w:w="1071"/>
        <w:gridCol w:w="892"/>
        <w:gridCol w:w="1012"/>
        <w:gridCol w:w="694"/>
      </w:tblGrid>
      <w:tr w14:paraId="7F4D67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2C59DA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层</w:t>
            </w:r>
          </w:p>
        </w:tc>
        <w:tc>
          <w:tcPr>
            <w:tcW w:w="1369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C3FF7B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部位</w:t>
            </w:r>
          </w:p>
        </w:tc>
        <w:tc>
          <w:tcPr>
            <w:tcW w:w="952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BB6504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M</w:t>
            </w: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vertAlign w:val="subscript"/>
                <w:lang w:val="zh-CN"/>
              </w:rPr>
              <w:t>q</w:t>
            </w:r>
          </w:p>
        </w:tc>
        <w:tc>
          <w:tcPr>
            <w:tcW w:w="952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530389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N</w:t>
            </w: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vertAlign w:val="subscript"/>
                <w:lang w:val="zh-CN"/>
              </w:rPr>
              <w:t>q</w:t>
            </w:r>
          </w:p>
        </w:tc>
        <w:tc>
          <w:tcPr>
            <w:tcW w:w="107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B5439D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选筋</w:t>
            </w:r>
          </w:p>
        </w:tc>
        <w:tc>
          <w:tcPr>
            <w:tcW w:w="892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8D94C2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实配As</w:t>
            </w:r>
          </w:p>
        </w:tc>
        <w:tc>
          <w:tcPr>
            <w:tcW w:w="1012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2E4991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裂缝(mm)</w:t>
            </w:r>
          </w:p>
        </w:tc>
        <w:tc>
          <w:tcPr>
            <w:tcW w:w="694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46C636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结论</w:t>
            </w:r>
          </w:p>
        </w:tc>
      </w:tr>
      <w:tr w14:paraId="523245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A69A57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-1层</w:t>
            </w: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2B76F6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26F6F7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740C3C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E84206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365E24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1F428F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0542EC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</w:tr>
      <w:tr w14:paraId="3AA480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69841D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 xml:space="preserve">  水平向</w:t>
            </w: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C574B5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左边-内侧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7168D2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DDDA13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6FC945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509CEF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3DBDD6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683B37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FF"/>
                <w:sz w:val="21"/>
                <w:szCs w:val="24"/>
                <w:lang w:val="zh-CN"/>
              </w:rPr>
              <w:t>满足</w:t>
            </w:r>
          </w:p>
        </w:tc>
      </w:tr>
      <w:tr w14:paraId="1D85B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AD06E9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116CEB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左边-外侧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3431B5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35337D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F49344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691909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C8B036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5C5B6C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FF"/>
                <w:sz w:val="21"/>
                <w:szCs w:val="24"/>
                <w:lang w:val="zh-CN"/>
              </w:rPr>
              <w:t>满足</w:t>
            </w:r>
          </w:p>
        </w:tc>
      </w:tr>
      <w:tr w14:paraId="41FBD5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592DB1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76195D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跨中-内侧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047CD7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7BBF3C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54AB2B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7DDB3B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8ADA16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CA3FDF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FF"/>
                <w:sz w:val="21"/>
                <w:szCs w:val="24"/>
                <w:lang w:val="zh-CN"/>
              </w:rPr>
              <w:t>满足</w:t>
            </w:r>
          </w:p>
        </w:tc>
      </w:tr>
      <w:tr w14:paraId="45C8D8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EC7538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0CDF07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跨中-外侧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310C3A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BFD114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1AA6CC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1780AD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8BF572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D01A45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FF"/>
                <w:sz w:val="21"/>
                <w:szCs w:val="24"/>
                <w:lang w:val="zh-CN"/>
              </w:rPr>
              <w:t>满足</w:t>
            </w:r>
          </w:p>
        </w:tc>
      </w:tr>
      <w:tr w14:paraId="7F9522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8335D0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874454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右边-内侧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4CEF36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5A3E58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55A495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6F60CE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1DFC9D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3719ED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FF"/>
                <w:sz w:val="21"/>
                <w:szCs w:val="24"/>
                <w:lang w:val="zh-CN"/>
              </w:rPr>
              <w:t>满足</w:t>
            </w:r>
          </w:p>
        </w:tc>
      </w:tr>
      <w:tr w14:paraId="775128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EF7CCB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3354A5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右边-外侧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830C23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69CA1A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8D6FB0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448899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0469EE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F8266D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FF"/>
                <w:sz w:val="21"/>
                <w:szCs w:val="24"/>
                <w:lang w:val="zh-CN"/>
              </w:rPr>
              <w:t>满足</w:t>
            </w:r>
          </w:p>
        </w:tc>
      </w:tr>
      <w:tr w14:paraId="6587E8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B19795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 xml:space="preserve">  竖向</w:t>
            </w: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A22585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顶边-内侧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7AB298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CF0C7C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14.5</w:t>
            </w: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D34B79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ED2B97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1781F5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1F4926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FF"/>
                <w:sz w:val="21"/>
                <w:szCs w:val="24"/>
                <w:lang w:val="zh-CN"/>
              </w:rPr>
              <w:t>满足</w:t>
            </w:r>
          </w:p>
        </w:tc>
      </w:tr>
      <w:tr w14:paraId="39B21F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BA52DE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6928F9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顶边-外侧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339CE7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18E667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14.5</w:t>
            </w: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0E4876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E1039F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7192B5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801047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FF"/>
                <w:sz w:val="21"/>
                <w:szCs w:val="24"/>
                <w:lang w:val="zh-CN"/>
              </w:rPr>
              <w:t>满足</w:t>
            </w:r>
          </w:p>
        </w:tc>
      </w:tr>
      <w:tr w14:paraId="684708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1369B0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9139CC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跨中-内侧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0D5638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62.5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6ABBC1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14.5</w:t>
            </w: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4E692E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E14@90</w:t>
            </w: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203460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1710</w:t>
            </w: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13B7F6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0.031</w:t>
            </w: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667711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FF"/>
                <w:sz w:val="21"/>
                <w:szCs w:val="24"/>
                <w:lang w:val="zh-CN"/>
              </w:rPr>
              <w:t>满足</w:t>
            </w:r>
          </w:p>
        </w:tc>
      </w:tr>
      <w:tr w14:paraId="214C56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05D5BF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33D170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跨中-外侧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361F53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62.5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E7C4EE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14.5</w:t>
            </w: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87CE14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492827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F8B1E3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1DB6E2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FF"/>
                <w:sz w:val="21"/>
                <w:szCs w:val="24"/>
                <w:lang w:val="zh-CN"/>
              </w:rPr>
              <w:t>满足</w:t>
            </w:r>
          </w:p>
        </w:tc>
      </w:tr>
      <w:tr w14:paraId="7422D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BF946B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AF95FA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底边-内侧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2FDCE9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-134.6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CD4D0A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14.5</w:t>
            </w: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5E559A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8408AE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C1ED33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3E5D14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FF"/>
                <w:sz w:val="21"/>
                <w:szCs w:val="24"/>
                <w:lang w:val="zh-CN"/>
              </w:rPr>
              <w:t>满足</w:t>
            </w:r>
          </w:p>
        </w:tc>
      </w:tr>
      <w:tr w14:paraId="22B8A1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EE2FED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7A96B6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底边-外侧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B26087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-134.6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8F38EF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14.5</w:t>
            </w: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BFCC53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E20@90</w:t>
            </w: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E37A0C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3491</w:t>
            </w: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9E502B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0.072</w:t>
            </w: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6C85ED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FF"/>
                <w:sz w:val="21"/>
                <w:szCs w:val="24"/>
                <w:lang w:val="zh-CN"/>
              </w:rPr>
              <w:t>满足</w:t>
            </w:r>
          </w:p>
        </w:tc>
      </w:tr>
    </w:tbl>
    <w:p w14:paraId="6BE19A0C">
      <w:pPr>
        <w:spacing w:beforeLines="0" w:afterLines="0"/>
        <w:jc w:val="left"/>
        <w:rPr>
          <w:rFonts w:hint="default" w:ascii="Times New Roman" w:hAnsi="Times New Roman" w:eastAsia="Times New Roman"/>
          <w:color w:val="0000FF"/>
          <w:sz w:val="21"/>
          <w:szCs w:val="24"/>
          <w:lang w:val="zh-CN"/>
        </w:rPr>
      </w:pPr>
      <w:r>
        <w:rPr>
          <w:rFonts w:hint="eastAsia" w:ascii="宋体" w:hAnsi="宋体"/>
          <w:color w:val="0000FF"/>
          <w:sz w:val="21"/>
          <w:szCs w:val="24"/>
          <w:lang w:val="zh-CN"/>
        </w:rPr>
        <w:t>最大裂缝宽度</w:t>
      </w:r>
      <w:r>
        <w:rPr>
          <w:rFonts w:hint="default" w:ascii="Times New Roman" w:hAnsi="Times New Roman" w:eastAsia="Times New Roman"/>
          <w:color w:val="0000FF"/>
          <w:sz w:val="21"/>
          <w:szCs w:val="24"/>
          <w:lang w:val="zh-CN"/>
        </w:rPr>
        <w:t>:0.072&lt;=0.200</w:t>
      </w:r>
      <w:r>
        <w:rPr>
          <w:rFonts w:hint="eastAsia" w:ascii="宋体" w:hAnsi="宋体"/>
          <w:color w:val="0000FF"/>
          <w:sz w:val="21"/>
          <w:szCs w:val="24"/>
          <w:lang w:val="zh-CN"/>
        </w:rPr>
        <w:t>，满足要求。</w:t>
      </w:r>
    </w:p>
    <w:p w14:paraId="046DCF0F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1BED4D58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172E6646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2.5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实际配筋表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"/>
        <w:gridCol w:w="1475"/>
        <w:gridCol w:w="1270"/>
        <w:gridCol w:w="1293"/>
        <w:gridCol w:w="1021"/>
        <w:gridCol w:w="1248"/>
      </w:tblGrid>
      <w:tr w14:paraId="2B0D8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89A59B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层</w:t>
            </w:r>
          </w:p>
        </w:tc>
        <w:tc>
          <w:tcPr>
            <w:tcW w:w="1475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7FE905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部位</w:t>
            </w:r>
          </w:p>
        </w:tc>
        <w:tc>
          <w:tcPr>
            <w:tcW w:w="1270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CFC25F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选筋</w:t>
            </w:r>
          </w:p>
        </w:tc>
        <w:tc>
          <w:tcPr>
            <w:tcW w:w="1293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6BDFF1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实配面积</w:t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261A84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配筋率</w:t>
            </w:r>
          </w:p>
        </w:tc>
        <w:tc>
          <w:tcPr>
            <w:tcW w:w="1248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A2ADEC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配筋控制</w:t>
            </w:r>
          </w:p>
        </w:tc>
      </w:tr>
      <w:tr w14:paraId="11605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BFD956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-1层</w:t>
            </w: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FB065A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F486A0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E377B7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A728C4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ECD13F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</w:tr>
      <w:tr w14:paraId="0DFB77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CF99B7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 xml:space="preserve">  水平向</w:t>
            </w: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CBC44C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左边-内侧</w:t>
            </w: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C44C16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D906C3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71FCBB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F96A97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2049F8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F56E20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5B86AB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左边-外侧</w:t>
            </w: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405E99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2898F3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B543A0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14673E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7E3BA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6177B5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AF0187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跨中-内侧</w:t>
            </w: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1598EE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417470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C3C0D5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52CCC6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6E502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2165B6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238828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跨中-外侧</w:t>
            </w: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260EE2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3D7CB2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B98346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F5A29D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4990E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332C1A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9DBB4E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右边-内侧</w:t>
            </w: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8757F1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978A34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8CF270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BBD936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27AFA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7C9DA5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6B0C81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右边-外侧</w:t>
            </w: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CA7258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44A06E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72D2D8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70E479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10E54A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A41370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 xml:space="preserve">  竖向</w:t>
            </w: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3AF7AA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顶边-内侧</w:t>
            </w: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A89CB7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152BF1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726595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085AF7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35BFAF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E917AE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1B199E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顶边-外侧</w:t>
            </w: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23F1EA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E069CB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0C0D94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A634D6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61A57F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904F28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B3C8FF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跨中-内侧</w:t>
            </w: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5065C9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E14@90</w:t>
            </w: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D51811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1710</w:t>
            </w: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FAEC20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0.43</w:t>
            </w: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804999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701F7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E5ADA6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4A5D99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跨中-外侧</w:t>
            </w: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226D89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45A962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0459A9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CACB47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7A49D1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21B0AD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3A106C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底边-内侧</w:t>
            </w: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17A5CE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218924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20793B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946F06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35CC60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22CA70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5359B8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底边-外侧</w:t>
            </w: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0B05F5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E20@90</w:t>
            </w: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BEEF3F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3491</w:t>
            </w: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496F49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0.87</w:t>
            </w: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9E4D07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</w:tbl>
    <w:p w14:paraId="21694C08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37FE2508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34563206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19415BB9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37569C3A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5F51BF5A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52EC97A0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580F1769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650512B1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2F267AB9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3E1F4056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23A850C7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416950E5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42350198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02162DB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00E54EC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09CBF27B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77F9DB86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3FFDEE8E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1E3826BB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7981391E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6A30FD70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466BF171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43AF57A2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30"/>
          <w:szCs w:val="30"/>
          <w:lang w:val="zh-CN"/>
        </w:rPr>
      </w:pPr>
    </w:p>
    <w:p w14:paraId="5C24DC42">
      <w:pPr>
        <w:spacing w:beforeLines="0" w:afterLines="0"/>
        <w:jc w:val="left"/>
        <w:rPr>
          <w:rFonts w:hint="default" w:ascii="Times New Roman" w:hAnsi="Times New Roman" w:eastAsia="宋体"/>
          <w:color w:val="00000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宋体"/>
          <w:color w:val="000000"/>
          <w:sz w:val="30"/>
          <w:szCs w:val="30"/>
          <w:lang w:val="en-US" w:eastAsia="zh-CN"/>
        </w:rPr>
        <w:t>RFWQ2</w:t>
      </w:r>
    </w:p>
    <w:p w14:paraId="33E1CA0B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b/>
          <w:color w:val="000000"/>
          <w:sz w:val="21"/>
          <w:szCs w:val="24"/>
          <w:lang w:val="zh-CN"/>
        </w:rPr>
        <w:t>地下室外墙计算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(</w:t>
      </w:r>
      <w:r>
        <w:rPr>
          <w:rFonts w:hint="eastAsia" w:ascii="Times New Roman" w:hAnsi="Times New Roman" w:eastAsia="宋体"/>
          <w:color w:val="000000"/>
          <w:sz w:val="21"/>
          <w:szCs w:val="24"/>
          <w:lang w:val="en-US" w:eastAsia="zh-CN"/>
        </w:rPr>
        <w:t>RFWQ2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)</w:t>
      </w:r>
    </w:p>
    <w:p w14:paraId="07B385D6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u w:val="single"/>
          <w:lang w:val="zh-CN"/>
        </w:rPr>
      </w:pPr>
      <w:r>
        <w:rPr>
          <w:rFonts w:hint="eastAsia" w:ascii="宋体" w:hAnsi="宋体"/>
          <w:b/>
          <w:color w:val="000000"/>
          <w:sz w:val="21"/>
          <w:szCs w:val="24"/>
          <w:lang w:val="zh-CN"/>
        </w:rPr>
        <w:t>项目名称</w:t>
      </w:r>
      <w:r>
        <w:rPr>
          <w:rFonts w:hint="eastAsia" w:ascii="宋体" w:hAnsi="宋体"/>
          <w:color w:val="000000"/>
          <w:sz w:val="21"/>
          <w:szCs w:val="24"/>
          <w:u w:val="single"/>
          <w:lang w:val="zh-CN"/>
        </w:rPr>
        <w:t>　　　　　　</w:t>
      </w:r>
      <w:r>
        <w:rPr>
          <w:rFonts w:hint="eastAsia" w:ascii="宋体" w:hAnsi="宋体"/>
          <w:b/>
          <w:color w:val="000000"/>
          <w:sz w:val="21"/>
          <w:szCs w:val="24"/>
          <w:lang w:val="zh-CN"/>
        </w:rPr>
        <w:t>构件编号</w:t>
      </w:r>
      <w:r>
        <w:rPr>
          <w:rFonts w:hint="eastAsia" w:ascii="宋体" w:hAnsi="宋体"/>
          <w:color w:val="000000"/>
          <w:sz w:val="21"/>
          <w:szCs w:val="24"/>
          <w:u w:val="single"/>
          <w:lang w:val="zh-CN"/>
        </w:rPr>
        <w:t>　　　　　　</w:t>
      </w:r>
      <w:r>
        <w:rPr>
          <w:rFonts w:hint="eastAsia" w:ascii="宋体" w:hAnsi="宋体"/>
          <w:b/>
          <w:color w:val="000000"/>
          <w:sz w:val="21"/>
          <w:szCs w:val="24"/>
          <w:lang w:val="zh-CN"/>
        </w:rPr>
        <w:t>日　　期</w:t>
      </w:r>
      <w:r>
        <w:rPr>
          <w:rFonts w:hint="eastAsia" w:ascii="宋体" w:hAnsi="宋体"/>
          <w:color w:val="000000"/>
          <w:sz w:val="21"/>
          <w:szCs w:val="24"/>
          <w:u w:val="single"/>
          <w:lang w:val="zh-CN"/>
        </w:rPr>
        <w:t>　　　　　　</w:t>
      </w:r>
    </w:p>
    <w:p w14:paraId="52131717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u w:val="single"/>
          <w:lang w:val="zh-CN"/>
        </w:rPr>
      </w:pPr>
      <w:r>
        <w:rPr>
          <w:rFonts w:hint="eastAsia" w:ascii="宋体" w:hAnsi="宋体"/>
          <w:b/>
          <w:color w:val="000000"/>
          <w:sz w:val="21"/>
          <w:szCs w:val="24"/>
          <w:lang w:val="zh-CN"/>
        </w:rPr>
        <w:t>设　　计</w:t>
      </w:r>
      <w:r>
        <w:rPr>
          <w:rFonts w:hint="eastAsia" w:ascii="宋体" w:hAnsi="宋体"/>
          <w:color w:val="000000"/>
          <w:sz w:val="21"/>
          <w:szCs w:val="24"/>
          <w:u w:val="single"/>
          <w:lang w:val="zh-CN"/>
        </w:rPr>
        <w:t>　　　　　　</w:t>
      </w:r>
      <w:r>
        <w:rPr>
          <w:rFonts w:hint="eastAsia" w:ascii="宋体" w:hAnsi="宋体"/>
          <w:b/>
          <w:color w:val="000000"/>
          <w:sz w:val="21"/>
          <w:szCs w:val="24"/>
          <w:lang w:val="zh-CN"/>
        </w:rPr>
        <w:t>校　　对</w:t>
      </w:r>
      <w:r>
        <w:rPr>
          <w:rFonts w:hint="eastAsia" w:ascii="宋体" w:hAnsi="宋体"/>
          <w:color w:val="000000"/>
          <w:sz w:val="21"/>
          <w:szCs w:val="24"/>
          <w:u w:val="single"/>
          <w:lang w:val="zh-CN"/>
        </w:rPr>
        <w:t>　　　　　　</w:t>
      </w:r>
      <w:r>
        <w:rPr>
          <w:rFonts w:hint="eastAsia" w:ascii="宋体" w:hAnsi="宋体"/>
          <w:b/>
          <w:color w:val="000000"/>
          <w:sz w:val="21"/>
          <w:szCs w:val="24"/>
          <w:lang w:val="zh-CN"/>
        </w:rPr>
        <w:t>审　　核</w:t>
      </w:r>
      <w:r>
        <w:rPr>
          <w:rFonts w:hint="eastAsia" w:ascii="宋体" w:hAnsi="宋体"/>
          <w:color w:val="000000"/>
          <w:sz w:val="21"/>
          <w:szCs w:val="24"/>
          <w:u w:val="single"/>
          <w:lang w:val="zh-CN"/>
        </w:rPr>
        <w:t>　　　　　　</w:t>
      </w:r>
    </w:p>
    <w:p w14:paraId="3B8AA739">
      <w:pPr>
        <w:spacing w:beforeLines="0" w:afterLines="0"/>
        <w:jc w:val="left"/>
        <w:rPr>
          <w:rFonts w:hint="default" w:ascii="Times New Roman" w:hAnsi="Times New Roman" w:eastAsia="Times New Roman"/>
          <w:b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b/>
          <w:color w:val="000000"/>
          <w:sz w:val="21"/>
          <w:szCs w:val="24"/>
          <w:lang w:val="zh-CN"/>
        </w:rPr>
        <w:t>执行规范</w:t>
      </w:r>
      <w:r>
        <w:rPr>
          <w:rFonts w:hint="default" w:ascii="Times New Roman" w:hAnsi="Times New Roman" w:eastAsia="Times New Roman"/>
          <w:b/>
          <w:color w:val="000000"/>
          <w:sz w:val="21"/>
          <w:szCs w:val="24"/>
          <w:lang w:val="zh-CN"/>
        </w:rPr>
        <w:t>:</w:t>
      </w:r>
    </w:p>
    <w:p w14:paraId="0E9E1E1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　　《混凝土结构设计规范》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(GB 50010-2010(2015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年版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)),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本文简称《混凝土规范》</w:t>
      </w:r>
    </w:p>
    <w:p w14:paraId="4621EC19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　　《建筑结构荷载规范》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(GB 50009-2012),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本文简称《荷载规范》</w:t>
      </w:r>
    </w:p>
    <w:p w14:paraId="171C5C4D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　　《人民防空地下室设计规范》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(GB 50038-2005),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本文简称《人防规范》</w:t>
      </w:r>
    </w:p>
    <w:p w14:paraId="4A58BC21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1714099F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钢筋：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d - HPB300; D - HRB335; E - HRB400; F - RRB400; G - HRB500; Q - HRBF400; R - HRBF500</w:t>
      </w:r>
    </w:p>
    <w:p w14:paraId="0D339388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-----------------------------------------------------------------------</w:t>
      </w:r>
    </w:p>
    <w:p w14:paraId="0F9EE475">
      <w:pPr>
        <w:spacing w:beforeLines="0" w:afterLines="0"/>
        <w:jc w:val="left"/>
        <w:rPr>
          <w:rFonts w:hint="default" w:ascii="Times New Roman" w:hAnsi="Times New Roman" w:eastAsia="Times New Roman"/>
          <w:b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b/>
          <w:color w:val="000000"/>
          <w:sz w:val="21"/>
          <w:szCs w:val="24"/>
          <w:lang w:val="zh-CN"/>
        </w:rPr>
        <w:t xml:space="preserve">1 </w:t>
      </w:r>
      <w:r>
        <w:rPr>
          <w:rFonts w:hint="eastAsia" w:ascii="宋体" w:hAnsi="宋体"/>
          <w:b/>
          <w:color w:val="000000"/>
          <w:sz w:val="21"/>
          <w:szCs w:val="24"/>
          <w:lang w:val="zh-CN"/>
        </w:rPr>
        <w:t>基本资料</w:t>
      </w:r>
    </w:p>
    <w:p w14:paraId="71554246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1.1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几何信息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6"/>
        <w:gridCol w:w="1108"/>
        <w:gridCol w:w="1846"/>
        <w:gridCol w:w="1108"/>
      </w:tblGrid>
      <w:tr w14:paraId="5E7365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6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C173C6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地下室层数</w:t>
            </w:r>
          </w:p>
        </w:tc>
        <w:tc>
          <w:tcPr>
            <w:tcW w:w="110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3D5C41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</w:t>
            </w:r>
          </w:p>
        </w:tc>
        <w:tc>
          <w:tcPr>
            <w:tcW w:w="1846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184977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地下室顶标高(m)</w:t>
            </w:r>
          </w:p>
        </w:tc>
        <w:tc>
          <w:tcPr>
            <w:tcW w:w="110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72CDF9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0.000</w:t>
            </w:r>
          </w:p>
        </w:tc>
      </w:tr>
      <w:tr w14:paraId="36A273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6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A0460F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墙宽 L(m)</w:t>
            </w:r>
          </w:p>
        </w:tc>
        <w:tc>
          <w:tcPr>
            <w:tcW w:w="110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707B05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15.000</w:t>
            </w:r>
          </w:p>
        </w:tc>
        <w:tc>
          <w:tcPr>
            <w:tcW w:w="1846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654B03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外地坪标高(m)</w:t>
            </w:r>
          </w:p>
        </w:tc>
        <w:tc>
          <w:tcPr>
            <w:tcW w:w="110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9C4B67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0.900</w:t>
            </w:r>
          </w:p>
        </w:tc>
      </w:tr>
    </w:tbl>
    <w:p w14:paraId="60DB576F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5E4987FC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层高表</w:t>
      </w:r>
    </w:p>
    <w:tbl>
      <w:tblPr>
        <w:tblStyle w:val="4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4"/>
        <w:gridCol w:w="2237"/>
        <w:gridCol w:w="1864"/>
      </w:tblGrid>
      <w:tr w14:paraId="438CAF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4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8EC2ED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层</w:t>
            </w:r>
          </w:p>
        </w:tc>
        <w:tc>
          <w:tcPr>
            <w:tcW w:w="223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81745F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层高(m)</w:t>
            </w:r>
          </w:p>
        </w:tc>
        <w:tc>
          <w:tcPr>
            <w:tcW w:w="186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B763C5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外墙厚(mm)</w:t>
            </w:r>
          </w:p>
        </w:tc>
      </w:tr>
      <w:tr w14:paraId="04E969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4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33D303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-1层</w:t>
            </w:r>
          </w:p>
        </w:tc>
        <w:tc>
          <w:tcPr>
            <w:tcW w:w="2237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AE7791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5.200</w:t>
            </w:r>
          </w:p>
        </w:tc>
        <w:tc>
          <w:tcPr>
            <w:tcW w:w="186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7FE514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400</w:t>
            </w:r>
          </w:p>
        </w:tc>
      </w:tr>
    </w:tbl>
    <w:p w14:paraId="7CABD726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13B31F45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07768A4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板边支撑条件表</w:t>
      </w:r>
    </w:p>
    <w:tbl>
      <w:tblPr>
        <w:tblStyle w:val="4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1"/>
        <w:gridCol w:w="1491"/>
        <w:gridCol w:w="1491"/>
        <w:gridCol w:w="1491"/>
      </w:tblGrid>
      <w:tr w14:paraId="2B319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D6B496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板边</w:t>
            </w:r>
          </w:p>
        </w:tc>
        <w:tc>
          <w:tcPr>
            <w:tcW w:w="149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289E9C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顶边</w:t>
            </w:r>
          </w:p>
        </w:tc>
        <w:tc>
          <w:tcPr>
            <w:tcW w:w="149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0E3A2A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底边</w:t>
            </w:r>
          </w:p>
        </w:tc>
        <w:tc>
          <w:tcPr>
            <w:tcW w:w="149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EEE1AD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侧边</w:t>
            </w:r>
          </w:p>
        </w:tc>
      </w:tr>
      <w:tr w14:paraId="076E4F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1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82D004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支承方式</w:t>
            </w:r>
          </w:p>
        </w:tc>
        <w:tc>
          <w:tcPr>
            <w:tcW w:w="149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3C9F3F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简支</w:t>
            </w:r>
          </w:p>
        </w:tc>
        <w:tc>
          <w:tcPr>
            <w:tcW w:w="149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5D8065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固定</w:t>
            </w:r>
          </w:p>
        </w:tc>
        <w:tc>
          <w:tcPr>
            <w:tcW w:w="149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CEC083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自由</w:t>
            </w:r>
          </w:p>
        </w:tc>
      </w:tr>
    </w:tbl>
    <w:p w14:paraId="1B61696E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0CDC46DE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System" w:hAnsi="System" w:eastAsia="System"/>
          <w:b/>
          <w:color w:val="auto"/>
          <w:sz w:val="24"/>
          <w:szCs w:val="24"/>
          <w:lang w:val="zh-CN"/>
        </w:rPr>
        <w:drawing>
          <wp:inline distT="0" distB="0" distL="114300" distR="114300">
            <wp:extent cx="5400040" cy="5288915"/>
            <wp:effectExtent l="0" t="0" r="0" b="0"/>
            <wp:docPr id="2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5288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45D018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1.2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荷载信息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244"/>
        <w:gridCol w:w="1866"/>
        <w:gridCol w:w="1244"/>
      </w:tblGrid>
      <w:tr w14:paraId="734C6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A4D82E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水土侧压计算</w:t>
            </w:r>
          </w:p>
        </w:tc>
        <w:tc>
          <w:tcPr>
            <w:tcW w:w="124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BBCB21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水土分算</w:t>
            </w:r>
          </w:p>
        </w:tc>
        <w:tc>
          <w:tcPr>
            <w:tcW w:w="1866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1D9652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地下水压是否调整</w:t>
            </w:r>
          </w:p>
        </w:tc>
        <w:tc>
          <w:tcPr>
            <w:tcW w:w="124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C4D85D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ㄨ</w:t>
            </w:r>
          </w:p>
        </w:tc>
      </w:tr>
      <w:tr w14:paraId="063D36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CE8345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土压力计算方法</w:t>
            </w:r>
          </w:p>
        </w:tc>
        <w:tc>
          <w:tcPr>
            <w:tcW w:w="124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FF17D8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静止土压力</w:t>
            </w:r>
          </w:p>
        </w:tc>
        <w:tc>
          <w:tcPr>
            <w:tcW w:w="186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CB6A26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24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68A36B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</w:tr>
      <w:tr w14:paraId="35D0C5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C62B94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土层数</w:t>
            </w:r>
          </w:p>
        </w:tc>
        <w:tc>
          <w:tcPr>
            <w:tcW w:w="124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62081D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</w:t>
            </w:r>
          </w:p>
        </w:tc>
        <w:tc>
          <w:tcPr>
            <w:tcW w:w="1866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D6A4FF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地下水埋深(m)</w:t>
            </w:r>
          </w:p>
        </w:tc>
        <w:tc>
          <w:tcPr>
            <w:tcW w:w="124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A3957F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1.000</w:t>
            </w:r>
          </w:p>
        </w:tc>
      </w:tr>
    </w:tbl>
    <w:p w14:paraId="4053071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"/>
        <w:gridCol w:w="985"/>
        <w:gridCol w:w="738"/>
        <w:gridCol w:w="820"/>
        <w:gridCol w:w="902"/>
        <w:gridCol w:w="985"/>
        <w:gridCol w:w="985"/>
      </w:tblGrid>
      <w:tr w14:paraId="206858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" w:type="dxa"/>
            <w:tcBorders>
              <w:top w:val="single" w:color="auto" w:sz="12" w:space="0"/>
              <w:left w:val="single" w:color="auto" w:sz="12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66D75E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层号</w:t>
            </w:r>
          </w:p>
        </w:tc>
        <w:tc>
          <w:tcPr>
            <w:tcW w:w="985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CCDD0C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土类名称</w:t>
            </w:r>
          </w:p>
        </w:tc>
        <w:tc>
          <w:tcPr>
            <w:tcW w:w="738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4A129D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层厚</w:t>
            </w:r>
          </w:p>
        </w:tc>
        <w:tc>
          <w:tcPr>
            <w:tcW w:w="820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61E9EC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层底标</w:t>
            </w:r>
          </w:p>
        </w:tc>
        <w:tc>
          <w:tcPr>
            <w:tcW w:w="902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CF27EF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重度</w:t>
            </w:r>
          </w:p>
        </w:tc>
        <w:tc>
          <w:tcPr>
            <w:tcW w:w="985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7896F5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饱和重度</w:t>
            </w:r>
          </w:p>
        </w:tc>
        <w:tc>
          <w:tcPr>
            <w:tcW w:w="985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457504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静止</w:t>
            </w:r>
          </w:p>
        </w:tc>
      </w:tr>
      <w:tr w14:paraId="008238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DB8877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 xml:space="preserve"> </w:t>
            </w:r>
          </w:p>
        </w:tc>
        <w:tc>
          <w:tcPr>
            <w:tcW w:w="98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CF3DA3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 xml:space="preserve"> </w:t>
            </w:r>
          </w:p>
        </w:tc>
        <w:tc>
          <w:tcPr>
            <w:tcW w:w="73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DA9B8E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(m)</w:t>
            </w:r>
          </w:p>
        </w:tc>
        <w:tc>
          <w:tcPr>
            <w:tcW w:w="820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13B1A2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高(m)</w:t>
            </w:r>
          </w:p>
        </w:tc>
        <w:tc>
          <w:tcPr>
            <w:tcW w:w="902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CF29B0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(kN/m</w:t>
            </w: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vertAlign w:val="superscript"/>
                <w:lang w:val="zh-CN"/>
              </w:rPr>
              <w:t>3</w:t>
            </w: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)</w:t>
            </w:r>
          </w:p>
        </w:tc>
        <w:tc>
          <w:tcPr>
            <w:tcW w:w="98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7D1561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(kN/m</w:t>
            </w: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vertAlign w:val="superscript"/>
                <w:lang w:val="zh-CN"/>
              </w:rPr>
              <w:t>3</w:t>
            </w: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)</w:t>
            </w:r>
          </w:p>
        </w:tc>
        <w:tc>
          <w:tcPr>
            <w:tcW w:w="98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1F43CA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土压系数</w:t>
            </w:r>
          </w:p>
        </w:tc>
      </w:tr>
      <w:tr w14:paraId="24E99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42B1A9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</w:t>
            </w:r>
          </w:p>
        </w:tc>
        <w:tc>
          <w:tcPr>
            <w:tcW w:w="98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077466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粘性土</w:t>
            </w:r>
          </w:p>
        </w:tc>
        <w:tc>
          <w:tcPr>
            <w:tcW w:w="73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ECF8CD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20.00</w:t>
            </w:r>
          </w:p>
        </w:tc>
        <w:tc>
          <w:tcPr>
            <w:tcW w:w="820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61BB4A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-19.10</w:t>
            </w:r>
          </w:p>
        </w:tc>
        <w:tc>
          <w:tcPr>
            <w:tcW w:w="902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0AA783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18.00</w:t>
            </w:r>
          </w:p>
        </w:tc>
        <w:tc>
          <w:tcPr>
            <w:tcW w:w="98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B5633B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20.00</w:t>
            </w:r>
          </w:p>
        </w:tc>
        <w:tc>
          <w:tcPr>
            <w:tcW w:w="98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DB3987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0.500</w:t>
            </w:r>
          </w:p>
        </w:tc>
      </w:tr>
    </w:tbl>
    <w:p w14:paraId="634B9EE1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4"/>
        <w:gridCol w:w="820"/>
        <w:gridCol w:w="2134"/>
        <w:gridCol w:w="820"/>
      </w:tblGrid>
      <w:tr w14:paraId="02B4F1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8FD489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上部恒载-平时(kN/m)</w:t>
            </w:r>
          </w:p>
        </w:tc>
        <w:tc>
          <w:tcPr>
            <w:tcW w:w="82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933DF7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18.00</w:t>
            </w:r>
          </w:p>
        </w:tc>
        <w:tc>
          <w:tcPr>
            <w:tcW w:w="213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B56145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上部活载-平时(kN/m)</w:t>
            </w:r>
          </w:p>
        </w:tc>
        <w:tc>
          <w:tcPr>
            <w:tcW w:w="82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12CCC9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5.00</w:t>
            </w:r>
          </w:p>
        </w:tc>
      </w:tr>
      <w:tr w14:paraId="16D204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155159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上部恒载-战时(kN/m)</w:t>
            </w:r>
          </w:p>
        </w:tc>
        <w:tc>
          <w:tcPr>
            <w:tcW w:w="820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40D979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18.00</w:t>
            </w:r>
          </w:p>
        </w:tc>
        <w:tc>
          <w:tcPr>
            <w:tcW w:w="213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99E064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地面活载-平时(kPa)</w:t>
            </w:r>
          </w:p>
        </w:tc>
        <w:tc>
          <w:tcPr>
            <w:tcW w:w="820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046FC9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5.00</w:t>
            </w:r>
          </w:p>
        </w:tc>
      </w:tr>
    </w:tbl>
    <w:p w14:paraId="454E2422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5FC98BAE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人防等效静荷载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(kPa)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231"/>
        <w:gridCol w:w="738"/>
        <w:gridCol w:w="1231"/>
        <w:gridCol w:w="738"/>
        <w:gridCol w:w="1231"/>
      </w:tblGrid>
      <w:tr w14:paraId="5D062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061CC5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位置</w:t>
            </w:r>
          </w:p>
        </w:tc>
        <w:tc>
          <w:tcPr>
            <w:tcW w:w="123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31D9D4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等效静荷载</w:t>
            </w:r>
          </w:p>
        </w:tc>
        <w:tc>
          <w:tcPr>
            <w:tcW w:w="738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441609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位置</w:t>
            </w:r>
          </w:p>
        </w:tc>
        <w:tc>
          <w:tcPr>
            <w:tcW w:w="123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EE791F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等效静荷载</w:t>
            </w:r>
          </w:p>
        </w:tc>
        <w:tc>
          <w:tcPr>
            <w:tcW w:w="738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3BF2FD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位置</w:t>
            </w:r>
          </w:p>
        </w:tc>
        <w:tc>
          <w:tcPr>
            <w:tcW w:w="123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E49361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等效静荷载</w:t>
            </w:r>
          </w:p>
        </w:tc>
      </w:tr>
      <w:tr w14:paraId="22B26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84EB30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-1层</w:t>
            </w:r>
          </w:p>
        </w:tc>
        <w:tc>
          <w:tcPr>
            <w:tcW w:w="123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BE52F7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50.000</w:t>
            </w:r>
          </w:p>
        </w:tc>
        <w:tc>
          <w:tcPr>
            <w:tcW w:w="73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95E2F4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 xml:space="preserve">   </w:t>
            </w:r>
          </w:p>
        </w:tc>
        <w:tc>
          <w:tcPr>
            <w:tcW w:w="123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4EFD2A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 xml:space="preserve">   </w:t>
            </w:r>
          </w:p>
        </w:tc>
        <w:tc>
          <w:tcPr>
            <w:tcW w:w="73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9ADF0F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 xml:space="preserve">   </w:t>
            </w:r>
          </w:p>
        </w:tc>
        <w:tc>
          <w:tcPr>
            <w:tcW w:w="123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9F88FF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 xml:space="preserve">   </w:t>
            </w:r>
          </w:p>
        </w:tc>
      </w:tr>
    </w:tbl>
    <w:p w14:paraId="746AFC51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1324389D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1.3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配筋信息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9"/>
        <w:gridCol w:w="1133"/>
        <w:gridCol w:w="1655"/>
        <w:gridCol w:w="1619"/>
      </w:tblGrid>
      <w:tr w14:paraId="5D63D2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9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A1632D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砼强度等级</w:t>
            </w:r>
          </w:p>
        </w:tc>
        <w:tc>
          <w:tcPr>
            <w:tcW w:w="113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D00AE1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C35</w:t>
            </w:r>
          </w:p>
        </w:tc>
        <w:tc>
          <w:tcPr>
            <w:tcW w:w="165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09A665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配筋调整系数</w:t>
            </w:r>
          </w:p>
        </w:tc>
        <w:tc>
          <w:tcPr>
            <w:tcW w:w="1619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53781F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1.0</w:t>
            </w:r>
          </w:p>
        </w:tc>
      </w:tr>
      <w:tr w14:paraId="16C460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A4871E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钢筋级别</w:t>
            </w:r>
          </w:p>
        </w:tc>
        <w:tc>
          <w:tcPr>
            <w:tcW w:w="113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0EE04C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HRB400</w:t>
            </w:r>
          </w:p>
        </w:tc>
        <w:tc>
          <w:tcPr>
            <w:tcW w:w="165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B82919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竖向配筋方法</w:t>
            </w:r>
          </w:p>
        </w:tc>
        <w:tc>
          <w:tcPr>
            <w:tcW w:w="161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00482A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纯弯压弯取大</w:t>
            </w:r>
          </w:p>
        </w:tc>
      </w:tr>
      <w:tr w14:paraId="25B4EA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01F630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外纵筋保护层(mm)</w:t>
            </w:r>
          </w:p>
        </w:tc>
        <w:tc>
          <w:tcPr>
            <w:tcW w:w="113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DD5783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40</w:t>
            </w:r>
          </w:p>
        </w:tc>
        <w:tc>
          <w:tcPr>
            <w:tcW w:w="165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A3CA00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竖向配筋方式</w:t>
            </w:r>
          </w:p>
        </w:tc>
        <w:tc>
          <w:tcPr>
            <w:tcW w:w="161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0DE861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非对称</w:t>
            </w:r>
          </w:p>
        </w:tc>
      </w:tr>
      <w:tr w14:paraId="5E980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BF8D5A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内纵筋保护层(mm)</w:t>
            </w:r>
          </w:p>
        </w:tc>
        <w:tc>
          <w:tcPr>
            <w:tcW w:w="113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D716E1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20</w:t>
            </w:r>
          </w:p>
        </w:tc>
        <w:tc>
          <w:tcPr>
            <w:tcW w:w="165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76293A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裂缝限值(mm)</w:t>
            </w:r>
          </w:p>
        </w:tc>
        <w:tc>
          <w:tcPr>
            <w:tcW w:w="161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F6BEA0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0.20</w:t>
            </w:r>
          </w:p>
        </w:tc>
      </w:tr>
      <w:tr w14:paraId="624E5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E64384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裂缝最大保护层(mm)</w:t>
            </w:r>
          </w:p>
        </w:tc>
        <w:tc>
          <w:tcPr>
            <w:tcW w:w="113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71C04C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30</w:t>
            </w:r>
          </w:p>
        </w:tc>
        <w:tc>
          <w:tcPr>
            <w:tcW w:w="165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F1B3BD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裂缝控制配筋</w:t>
            </w:r>
          </w:p>
        </w:tc>
        <w:tc>
          <w:tcPr>
            <w:tcW w:w="161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9F8D70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√</w:t>
            </w:r>
          </w:p>
        </w:tc>
      </w:tr>
      <w:tr w14:paraId="09444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0A85EA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泊松比</w:t>
            </w:r>
          </w:p>
        </w:tc>
        <w:tc>
          <w:tcPr>
            <w:tcW w:w="113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0D11AD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0.20</w:t>
            </w:r>
          </w:p>
        </w:tc>
        <w:tc>
          <w:tcPr>
            <w:tcW w:w="165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B4185C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61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C29F06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</w:tr>
      <w:tr w14:paraId="3A0D47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5726E1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考虑p-δ效应</w:t>
            </w:r>
          </w:p>
        </w:tc>
        <w:tc>
          <w:tcPr>
            <w:tcW w:w="1133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DD8153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ㄨ</w:t>
            </w:r>
          </w:p>
        </w:tc>
        <w:tc>
          <w:tcPr>
            <w:tcW w:w="165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8E35A3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619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E274D4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</w:tr>
    </w:tbl>
    <w:p w14:paraId="448E5B7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20A9FE26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1.4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计算选项信息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77"/>
        <w:gridCol w:w="2532"/>
      </w:tblGrid>
      <w:tr w14:paraId="496289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7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82A72B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竖向弯矩计算方法</w:t>
            </w:r>
          </w:p>
        </w:tc>
        <w:tc>
          <w:tcPr>
            <w:tcW w:w="253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A4CD34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连续梁</w:t>
            </w:r>
          </w:p>
        </w:tc>
      </w:tr>
      <w:tr w14:paraId="7890E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7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24ED30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板计算类型·平时组合</w:t>
            </w:r>
          </w:p>
        </w:tc>
        <w:tc>
          <w:tcPr>
            <w:tcW w:w="25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1EC8D4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弹性板</w:t>
            </w:r>
          </w:p>
        </w:tc>
      </w:tr>
      <w:tr w14:paraId="034A8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7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510430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板计算类型·战时组合</w:t>
            </w:r>
          </w:p>
        </w:tc>
        <w:tc>
          <w:tcPr>
            <w:tcW w:w="25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1F9CD5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弹性板</w:t>
            </w:r>
          </w:p>
        </w:tc>
      </w:tr>
      <w:tr w14:paraId="7F6184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7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5ABE53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支座弯矩调幅幅度(%)</w:t>
            </w:r>
          </w:p>
        </w:tc>
        <w:tc>
          <w:tcPr>
            <w:tcW w:w="25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CDA3E3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</w:t>
            </w:r>
          </w:p>
        </w:tc>
      </w:tr>
      <w:tr w14:paraId="2CE9EA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7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A32769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塑性板β</w:t>
            </w:r>
          </w:p>
        </w:tc>
        <w:tc>
          <w:tcPr>
            <w:tcW w:w="25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783416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</w:t>
            </w:r>
          </w:p>
        </w:tc>
      </w:tr>
      <w:tr w14:paraId="2925E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7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38F23C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蒸气养护或掺早强剂</w:t>
            </w:r>
          </w:p>
        </w:tc>
        <w:tc>
          <w:tcPr>
            <w:tcW w:w="25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636F3F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√</w:t>
            </w:r>
          </w:p>
        </w:tc>
      </w:tr>
      <w:tr w14:paraId="03EDD0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7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8AE46B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活载准永久值系数</w:t>
            </w:r>
          </w:p>
        </w:tc>
        <w:tc>
          <w:tcPr>
            <w:tcW w:w="25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E7A321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0.50</w:t>
            </w:r>
          </w:p>
        </w:tc>
      </w:tr>
      <w:tr w14:paraId="6FE81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7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0D60E2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水压准永久值系数</w:t>
            </w:r>
          </w:p>
        </w:tc>
        <w:tc>
          <w:tcPr>
            <w:tcW w:w="25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44E985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0.50</w:t>
            </w:r>
          </w:p>
        </w:tc>
      </w:tr>
      <w:tr w14:paraId="066013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7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AA9681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活载调整系数</w:t>
            </w:r>
          </w:p>
        </w:tc>
        <w:tc>
          <w:tcPr>
            <w:tcW w:w="2532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908AC1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1.00</w:t>
            </w:r>
          </w:p>
        </w:tc>
      </w:tr>
    </w:tbl>
    <w:p w14:paraId="132F5728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2BF11F77">
      <w:pPr>
        <w:spacing w:beforeLines="0" w:afterLines="0"/>
        <w:jc w:val="left"/>
        <w:rPr>
          <w:rFonts w:hint="default" w:ascii="Times New Roman" w:hAnsi="Times New Roman" w:eastAsia="Times New Roman"/>
          <w:b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b/>
          <w:color w:val="000000"/>
          <w:sz w:val="21"/>
          <w:szCs w:val="24"/>
          <w:lang w:val="zh-CN"/>
        </w:rPr>
        <w:t xml:space="preserve">2 </w:t>
      </w:r>
      <w:r>
        <w:rPr>
          <w:rFonts w:hint="eastAsia" w:ascii="宋体" w:hAnsi="宋体"/>
          <w:b/>
          <w:color w:val="000000"/>
          <w:sz w:val="21"/>
          <w:szCs w:val="24"/>
          <w:lang w:val="zh-CN"/>
        </w:rPr>
        <w:t>计算</w:t>
      </w:r>
    </w:p>
    <w:p w14:paraId="6D59C26B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（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1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）荷载计算</w:t>
      </w:r>
    </w:p>
    <w:p w14:paraId="7506DC39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（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2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）内力计算</w:t>
      </w:r>
    </w:p>
    <w:p w14:paraId="364EBEF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（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3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）配筋计算</w:t>
      </w:r>
    </w:p>
    <w:p w14:paraId="33A9F7FA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（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4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）裂缝验算</w:t>
      </w:r>
    </w:p>
    <w:p w14:paraId="126B83A6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42C49B50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荷载说明：</w:t>
      </w:r>
    </w:p>
    <w:p w14:paraId="697BA1D0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永久荷载：土压力荷载，上部恒载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-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平时，上部恒载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-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战时</w:t>
      </w:r>
    </w:p>
    <w:p w14:paraId="3FAF7451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可变荷载：地下水压力，地面活载，上部活载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-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平时，人防荷载</w:t>
      </w:r>
    </w:p>
    <w:p w14:paraId="312B9DCF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平时组合：平时荷载基本组合</w:t>
      </w:r>
    </w:p>
    <w:p w14:paraId="26FDA5F2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战时组合：战时荷载基本组合</w:t>
      </w:r>
    </w:p>
    <w:p w14:paraId="0B642958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准永久组合：平时荷载准永久组合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(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用于裂缝计算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)</w:t>
      </w:r>
    </w:p>
    <w:p w14:paraId="1430E9FB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40BEFD5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121B0C8D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2.1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荷载计算</w:t>
      </w:r>
    </w:p>
    <w:p w14:paraId="08F9AEC7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2.1.1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墙上竖向压力</w:t>
      </w:r>
    </w:p>
    <w:p w14:paraId="322A0B49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平时组合（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kN/m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）：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1.300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×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18.000+1.500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×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5.000=30.900</w:t>
      </w:r>
    </w:p>
    <w:p w14:paraId="1104951C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战时组合（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kN/m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）：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1.300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×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18.000=23.400</w:t>
      </w:r>
    </w:p>
    <w:p w14:paraId="27250EBB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准永久组合（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kN/m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）：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18.000+0.500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×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5.000=20.500</w:t>
      </w:r>
    </w:p>
    <w:p w14:paraId="64E7EE20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2.1.2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侧压荷载计算</w:t>
      </w:r>
    </w:p>
    <w:p w14:paraId="5A5EF5B1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(1)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土侧压力</w:t>
      </w:r>
    </w:p>
    <w:p w14:paraId="7D4464E6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采用静止土压力、水土分算，任意深度处土侧压力计算</w:t>
      </w:r>
    </w:p>
    <w:p w14:paraId="07D45CBF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           </w:t>
      </w:r>
      <w:r>
        <w:rPr>
          <w:rFonts w:hint="eastAsia" w:ascii="System" w:hAnsi="System" w:eastAsia="System"/>
          <w:b/>
          <w:color w:val="auto"/>
          <w:sz w:val="24"/>
          <w:szCs w:val="24"/>
          <w:lang w:val="zh-CN"/>
        </w:rPr>
        <w:drawing>
          <wp:inline distT="0" distB="0" distL="114300" distR="114300">
            <wp:extent cx="862965" cy="483235"/>
            <wp:effectExtent l="0" t="0" r="13335" b="12065"/>
            <wp:docPr id="2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62965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25128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式中：</w:t>
      </w:r>
    </w:p>
    <w:p w14:paraId="2FC27364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p   --------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土压力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(kN/m</w:t>
      </w:r>
      <w:r>
        <w:rPr>
          <w:rFonts w:hint="default" w:ascii="Times New Roman" w:hAnsi="Times New Roman" w:eastAsia="Times New Roman"/>
          <w:color w:val="000000"/>
          <w:sz w:val="21"/>
          <w:szCs w:val="24"/>
          <w:vertAlign w:val="superscript"/>
          <w:lang w:val="zh-CN"/>
        </w:rPr>
        <w:t>2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)</w:t>
      </w:r>
    </w:p>
    <w:p w14:paraId="5872C3EC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k   --------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土压力系数，静止土压力取静止土压力系数，主动土压力取主动土压力系数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k=tan</w:t>
      </w:r>
      <w:r>
        <w:rPr>
          <w:rFonts w:hint="default" w:ascii="Times New Roman" w:hAnsi="Times New Roman" w:eastAsia="Times New Roman"/>
          <w:color w:val="000000"/>
          <w:sz w:val="21"/>
          <w:szCs w:val="24"/>
          <w:vertAlign w:val="superscript"/>
          <w:lang w:val="zh-CN"/>
        </w:rPr>
        <w:t>2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(45</w:t>
      </w:r>
      <w:r>
        <w:rPr>
          <w:rFonts w:hint="default" w:ascii="Times New Roman" w:hAnsi="Times New Roman" w:eastAsia="Times New Roman"/>
          <w:color w:val="000000"/>
          <w:sz w:val="21"/>
          <w:szCs w:val="24"/>
          <w:vertAlign w:val="superscript"/>
          <w:lang w:val="zh-CN"/>
        </w:rPr>
        <w:t>0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-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ψ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/2)</w:t>
      </w:r>
    </w:p>
    <w:p w14:paraId="3FDC67F6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γ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--------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土的容重，地下水以上取天然容重，地下水以下水土分算时取浮容重，合算时取饱和容重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(kN/m</w:t>
      </w:r>
      <w:r>
        <w:rPr>
          <w:rFonts w:hint="default" w:ascii="Times New Roman" w:hAnsi="Times New Roman" w:eastAsia="Times New Roman"/>
          <w:color w:val="000000"/>
          <w:sz w:val="21"/>
          <w:szCs w:val="24"/>
          <w:vertAlign w:val="superscript"/>
          <w:lang w:val="zh-CN"/>
        </w:rPr>
        <w:t>3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)</w:t>
      </w:r>
    </w:p>
    <w:p w14:paraId="65A02E69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h</w:t>
      </w:r>
      <w:r>
        <w:rPr>
          <w:rFonts w:hint="default" w:ascii="Times New Roman" w:hAnsi="Times New Roman" w:eastAsia="Times New Roman"/>
          <w:color w:val="000000"/>
          <w:sz w:val="21"/>
          <w:szCs w:val="24"/>
          <w:vertAlign w:val="subscript"/>
          <w:lang w:val="zh-CN"/>
        </w:rPr>
        <w:t>i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--------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计算深度以上各土层厚度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(m)</w:t>
      </w:r>
    </w:p>
    <w:p w14:paraId="7D13B3FA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7E920B9B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(2)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荷载组合系数表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1159"/>
        <w:gridCol w:w="1159"/>
        <w:gridCol w:w="1159"/>
        <w:gridCol w:w="1391"/>
        <w:gridCol w:w="1159"/>
        <w:gridCol w:w="1159"/>
      </w:tblGrid>
      <w:tr w14:paraId="4677B7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625A1A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组合</w:t>
            </w:r>
          </w:p>
        </w:tc>
        <w:tc>
          <w:tcPr>
            <w:tcW w:w="1159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DA077B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人防荷载</w:t>
            </w:r>
          </w:p>
        </w:tc>
        <w:tc>
          <w:tcPr>
            <w:tcW w:w="1159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B6D843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土压力</w:t>
            </w:r>
          </w:p>
        </w:tc>
        <w:tc>
          <w:tcPr>
            <w:tcW w:w="1159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D60D5D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水压力</w:t>
            </w:r>
          </w:p>
        </w:tc>
        <w:tc>
          <w:tcPr>
            <w:tcW w:w="139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309E8C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平时地面活载</w:t>
            </w:r>
          </w:p>
        </w:tc>
        <w:tc>
          <w:tcPr>
            <w:tcW w:w="1159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930FD7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上部恒载</w:t>
            </w:r>
          </w:p>
        </w:tc>
        <w:tc>
          <w:tcPr>
            <w:tcW w:w="1159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89C19F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上部活载</w:t>
            </w:r>
          </w:p>
        </w:tc>
      </w:tr>
      <w:tr w14:paraId="07317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A06B08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平时组合</w:t>
            </w:r>
          </w:p>
        </w:tc>
        <w:tc>
          <w:tcPr>
            <w:tcW w:w="115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CB45E8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</w:t>
            </w:r>
          </w:p>
        </w:tc>
        <w:tc>
          <w:tcPr>
            <w:tcW w:w="115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46F5B4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1.30</w:t>
            </w:r>
          </w:p>
        </w:tc>
        <w:tc>
          <w:tcPr>
            <w:tcW w:w="115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C3D3BC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1.50</w:t>
            </w:r>
          </w:p>
        </w:tc>
        <w:tc>
          <w:tcPr>
            <w:tcW w:w="139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4BCC8B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1.50</w:t>
            </w:r>
          </w:p>
        </w:tc>
        <w:tc>
          <w:tcPr>
            <w:tcW w:w="115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5BE79E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1.30</w:t>
            </w:r>
          </w:p>
        </w:tc>
        <w:tc>
          <w:tcPr>
            <w:tcW w:w="115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8E8FAB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1.50</w:t>
            </w:r>
          </w:p>
        </w:tc>
      </w:tr>
      <w:tr w14:paraId="72120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EBCF01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  <w:tc>
          <w:tcPr>
            <w:tcW w:w="1159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96993B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1.00</w:t>
            </w:r>
          </w:p>
        </w:tc>
        <w:tc>
          <w:tcPr>
            <w:tcW w:w="1159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7F5060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1.30</w:t>
            </w:r>
          </w:p>
        </w:tc>
        <w:tc>
          <w:tcPr>
            <w:tcW w:w="1159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EDCF8D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1.50</w:t>
            </w:r>
          </w:p>
        </w:tc>
        <w:tc>
          <w:tcPr>
            <w:tcW w:w="139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7A6DE2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</w:t>
            </w:r>
          </w:p>
        </w:tc>
        <w:tc>
          <w:tcPr>
            <w:tcW w:w="1159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664890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1.30</w:t>
            </w:r>
          </w:p>
        </w:tc>
        <w:tc>
          <w:tcPr>
            <w:tcW w:w="1159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7E5128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</w:t>
            </w:r>
          </w:p>
        </w:tc>
      </w:tr>
    </w:tbl>
    <w:p w14:paraId="5EDEDCC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1DE7627A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(3)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侧压力荷载组合计算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(kPa)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：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"/>
        <w:gridCol w:w="627"/>
        <w:gridCol w:w="741"/>
        <w:gridCol w:w="722"/>
        <w:gridCol w:w="1407"/>
        <w:gridCol w:w="951"/>
        <w:gridCol w:w="1179"/>
        <w:gridCol w:w="951"/>
        <w:gridCol w:w="951"/>
      </w:tblGrid>
      <w:tr w14:paraId="65FE6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EFB5A7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位置</w:t>
            </w:r>
          </w:p>
        </w:tc>
        <w:tc>
          <w:tcPr>
            <w:tcW w:w="627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04DF79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标高</w:t>
            </w:r>
          </w:p>
        </w:tc>
        <w:tc>
          <w:tcPr>
            <w:tcW w:w="74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57738C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土压力</w:t>
            </w:r>
          </w:p>
        </w:tc>
        <w:tc>
          <w:tcPr>
            <w:tcW w:w="722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C10F8B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水压力</w:t>
            </w:r>
          </w:p>
        </w:tc>
        <w:tc>
          <w:tcPr>
            <w:tcW w:w="1407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4166C3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地面活载等效</w:t>
            </w:r>
          </w:p>
        </w:tc>
        <w:tc>
          <w:tcPr>
            <w:tcW w:w="95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6DEEA4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平时组合</w:t>
            </w:r>
          </w:p>
        </w:tc>
        <w:tc>
          <w:tcPr>
            <w:tcW w:w="1179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C1CD91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准永久组合</w:t>
            </w:r>
          </w:p>
        </w:tc>
        <w:tc>
          <w:tcPr>
            <w:tcW w:w="95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8821FE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人防荷载</w:t>
            </w:r>
          </w:p>
        </w:tc>
        <w:tc>
          <w:tcPr>
            <w:tcW w:w="95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A5A688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784C23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887DF3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-1层顶</w:t>
            </w:r>
          </w:p>
        </w:tc>
        <w:tc>
          <w:tcPr>
            <w:tcW w:w="62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DE60B9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74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1C4F5A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8.10</w:t>
            </w:r>
          </w:p>
        </w:tc>
        <w:tc>
          <w:tcPr>
            <w:tcW w:w="72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D20A8D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40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B4ECFD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2.50</w:t>
            </w:r>
          </w:p>
        </w:tc>
        <w:tc>
          <w:tcPr>
            <w:tcW w:w="95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38F0A1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14.28</w:t>
            </w:r>
          </w:p>
        </w:tc>
        <w:tc>
          <w:tcPr>
            <w:tcW w:w="117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46DD93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9.35</w:t>
            </w:r>
          </w:p>
        </w:tc>
        <w:tc>
          <w:tcPr>
            <w:tcW w:w="95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0F52DC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50.00</w:t>
            </w:r>
          </w:p>
        </w:tc>
        <w:tc>
          <w:tcPr>
            <w:tcW w:w="95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FEFC79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10.53</w:t>
            </w:r>
          </w:p>
        </w:tc>
      </w:tr>
      <w:tr w14:paraId="2CBCC4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B2D2BD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地下水位</w:t>
            </w:r>
          </w:p>
        </w:tc>
        <w:tc>
          <w:tcPr>
            <w:tcW w:w="62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88953C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-0.10</w:t>
            </w:r>
          </w:p>
        </w:tc>
        <w:tc>
          <w:tcPr>
            <w:tcW w:w="74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C52EBA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9.00</w:t>
            </w:r>
          </w:p>
        </w:tc>
        <w:tc>
          <w:tcPr>
            <w:tcW w:w="72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E06053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40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23BD4F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2.50</w:t>
            </w:r>
          </w:p>
        </w:tc>
        <w:tc>
          <w:tcPr>
            <w:tcW w:w="95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629441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15.45</w:t>
            </w:r>
          </w:p>
        </w:tc>
        <w:tc>
          <w:tcPr>
            <w:tcW w:w="117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448639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10.25</w:t>
            </w:r>
          </w:p>
        </w:tc>
        <w:tc>
          <w:tcPr>
            <w:tcW w:w="95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E3F13D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50.00</w:t>
            </w:r>
          </w:p>
        </w:tc>
        <w:tc>
          <w:tcPr>
            <w:tcW w:w="95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13AF03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61.70</w:t>
            </w:r>
          </w:p>
        </w:tc>
      </w:tr>
      <w:tr w14:paraId="5BA17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7277A1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-1层底</w:t>
            </w:r>
          </w:p>
        </w:tc>
        <w:tc>
          <w:tcPr>
            <w:tcW w:w="627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02CB1D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-5.20</w:t>
            </w:r>
          </w:p>
        </w:tc>
        <w:tc>
          <w:tcPr>
            <w:tcW w:w="74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00782F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34.50</w:t>
            </w:r>
          </w:p>
        </w:tc>
        <w:tc>
          <w:tcPr>
            <w:tcW w:w="722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94C151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51.00</w:t>
            </w:r>
          </w:p>
        </w:tc>
        <w:tc>
          <w:tcPr>
            <w:tcW w:w="1407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614D95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2.50</w:t>
            </w:r>
          </w:p>
        </w:tc>
        <w:tc>
          <w:tcPr>
            <w:tcW w:w="95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0F5409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125.10</w:t>
            </w:r>
          </w:p>
        </w:tc>
        <w:tc>
          <w:tcPr>
            <w:tcW w:w="1179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3615FD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61.25</w:t>
            </w:r>
          </w:p>
        </w:tc>
        <w:tc>
          <w:tcPr>
            <w:tcW w:w="95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E242A7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50.00</w:t>
            </w:r>
          </w:p>
        </w:tc>
        <w:tc>
          <w:tcPr>
            <w:tcW w:w="95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3AA552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121.35</w:t>
            </w:r>
          </w:p>
        </w:tc>
      </w:tr>
    </w:tbl>
    <w:p w14:paraId="379843A0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1870D4C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System" w:hAnsi="System" w:eastAsia="System"/>
          <w:b/>
          <w:color w:val="auto"/>
          <w:sz w:val="24"/>
          <w:szCs w:val="24"/>
          <w:lang w:val="zh-CN"/>
        </w:rPr>
        <w:drawing>
          <wp:inline distT="0" distB="0" distL="114300" distR="114300">
            <wp:extent cx="4319905" cy="2172970"/>
            <wp:effectExtent l="0" t="0" r="0" b="0"/>
            <wp:docPr id="2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19905" cy="217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FB5A1C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(4)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侧压荷载分解结果表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(kPa):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3"/>
        <w:gridCol w:w="1015"/>
        <w:gridCol w:w="1015"/>
        <w:gridCol w:w="1015"/>
        <w:gridCol w:w="1015"/>
        <w:gridCol w:w="997"/>
        <w:gridCol w:w="997"/>
      </w:tblGrid>
      <w:tr w14:paraId="5E0745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3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68BF50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1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3FF52E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平时组合</w:t>
            </w:r>
          </w:p>
        </w:tc>
        <w:tc>
          <w:tcPr>
            <w:tcW w:w="101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80C87F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1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E8F247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准永久组合</w:t>
            </w:r>
          </w:p>
        </w:tc>
        <w:tc>
          <w:tcPr>
            <w:tcW w:w="101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E11AB5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99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7728E9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  <w:tc>
          <w:tcPr>
            <w:tcW w:w="99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E96CE4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</w:tr>
      <w:tr w14:paraId="37CF11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F7FD23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地下室层号</w:t>
            </w:r>
          </w:p>
        </w:tc>
        <w:tc>
          <w:tcPr>
            <w:tcW w:w="10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BD1BD8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均布荷载</w:t>
            </w:r>
          </w:p>
        </w:tc>
        <w:tc>
          <w:tcPr>
            <w:tcW w:w="10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697293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三角荷载</w:t>
            </w:r>
          </w:p>
        </w:tc>
        <w:tc>
          <w:tcPr>
            <w:tcW w:w="10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1598C9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均布荷载</w:t>
            </w:r>
          </w:p>
        </w:tc>
        <w:tc>
          <w:tcPr>
            <w:tcW w:w="10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0ADE0D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三角荷载</w:t>
            </w:r>
          </w:p>
        </w:tc>
        <w:tc>
          <w:tcPr>
            <w:tcW w:w="9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15B367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均布荷载</w:t>
            </w:r>
          </w:p>
        </w:tc>
        <w:tc>
          <w:tcPr>
            <w:tcW w:w="9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5BF8DB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三角荷载</w:t>
            </w:r>
          </w:p>
        </w:tc>
      </w:tr>
      <w:tr w14:paraId="1234D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3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2C3E02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-1</w:t>
            </w:r>
          </w:p>
        </w:tc>
        <w:tc>
          <w:tcPr>
            <w:tcW w:w="101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14AA7E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13.337</w:t>
            </w:r>
          </w:p>
        </w:tc>
        <w:tc>
          <w:tcPr>
            <w:tcW w:w="101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4FF56A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111.744</w:t>
            </w:r>
          </w:p>
        </w:tc>
        <w:tc>
          <w:tcPr>
            <w:tcW w:w="101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75D4C9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9.254</w:t>
            </w:r>
          </w:p>
        </w:tc>
        <w:tc>
          <w:tcPr>
            <w:tcW w:w="101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00993E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51.994</w:t>
            </w:r>
          </w:p>
        </w:tc>
        <w:tc>
          <w:tcPr>
            <w:tcW w:w="997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B044BA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59.587</w:t>
            </w:r>
          </w:p>
        </w:tc>
        <w:tc>
          <w:tcPr>
            <w:tcW w:w="997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F50447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111.744</w:t>
            </w:r>
          </w:p>
        </w:tc>
      </w:tr>
    </w:tbl>
    <w:p w14:paraId="044C63C0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注：表中所列三角荷载值是对应于各层底的荷载值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(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最大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)</w:t>
      </w:r>
    </w:p>
    <w:p w14:paraId="4F8F0FAF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7FDE9FB2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2.2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内力计算</w:t>
      </w:r>
    </w:p>
    <w:p w14:paraId="7EC0B62C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按连续梁计算</w:t>
      </w:r>
    </w:p>
    <w:p w14:paraId="5850932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竖向弯矩按连续梁模型计算，水平向弯矩仍按板块模型计算</w:t>
      </w:r>
    </w:p>
    <w:p w14:paraId="6D433DC1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调幅前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(kN.m/m)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3"/>
        <w:gridCol w:w="1073"/>
        <w:gridCol w:w="1073"/>
        <w:gridCol w:w="1331"/>
        <w:gridCol w:w="1073"/>
      </w:tblGrid>
      <w:tr w14:paraId="4A9C0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2DA88D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层</w:t>
            </w:r>
          </w:p>
        </w:tc>
        <w:tc>
          <w:tcPr>
            <w:tcW w:w="1073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7DDEA3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部位</w:t>
            </w:r>
          </w:p>
        </w:tc>
        <w:tc>
          <w:tcPr>
            <w:tcW w:w="1073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FC81AF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平时组合</w:t>
            </w:r>
          </w:p>
        </w:tc>
        <w:tc>
          <w:tcPr>
            <w:tcW w:w="133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22B2F8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准永久组合</w:t>
            </w:r>
          </w:p>
        </w:tc>
        <w:tc>
          <w:tcPr>
            <w:tcW w:w="1073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51C8A8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6D7F26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6BB250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水平向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1D1DF4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DC38F7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3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83AA3D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1D3203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</w:tr>
      <w:tr w14:paraId="5A9187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B9EEC2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 xml:space="preserve">   -1层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B24964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左边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1EFEF3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33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8DBB07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CBC607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</w:tr>
      <w:tr w14:paraId="44EAB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293AD5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BC5561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4FA70E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33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C7AA18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E09B5E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</w:tr>
      <w:tr w14:paraId="08723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19AD91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B5D2EF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右边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DD9B4E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33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E0657D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492DB4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</w:tr>
      <w:tr w14:paraId="089AB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EBDCA5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竖向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C145A2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AFA554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3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B46A65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FCE2CA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</w:tr>
      <w:tr w14:paraId="766BD4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0B9711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 xml:space="preserve">   -1层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74E377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顶边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97FA64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33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97F496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6573D0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</w:tr>
      <w:tr w14:paraId="558C74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39640F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4BD3FD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A76DCE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114.68</w:t>
            </w:r>
          </w:p>
        </w:tc>
        <w:tc>
          <w:tcPr>
            <w:tcW w:w="133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F7DA98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59.04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D8F00B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201.45</w:t>
            </w:r>
          </w:p>
        </w:tc>
      </w:tr>
      <w:tr w14:paraId="5F0F5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2C3DB7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8C5060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底边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099F73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-246.49</w:t>
            </w:r>
          </w:p>
        </w:tc>
        <w:tc>
          <w:tcPr>
            <w:tcW w:w="133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35A261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-125.00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A00C1A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-402.82</w:t>
            </w:r>
          </w:p>
        </w:tc>
      </w:tr>
    </w:tbl>
    <w:p w14:paraId="7D56157D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</w:t>
      </w:r>
    </w:p>
    <w:p w14:paraId="4CA2611D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结果不进行调幅</w:t>
      </w:r>
    </w:p>
    <w:p w14:paraId="72C715CC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平时组合弯矩图</w:t>
      </w:r>
    </w:p>
    <w:p w14:paraId="3692EA2B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System" w:hAnsi="System" w:eastAsia="System"/>
          <w:b/>
          <w:color w:val="auto"/>
          <w:sz w:val="24"/>
          <w:szCs w:val="24"/>
          <w:lang w:val="zh-CN"/>
        </w:rPr>
        <w:drawing>
          <wp:inline distT="0" distB="0" distL="114300" distR="114300">
            <wp:extent cx="1469390" cy="4319905"/>
            <wp:effectExtent l="0" t="0" r="0" b="0"/>
            <wp:docPr id="2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69390" cy="431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DC9207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战时组合弯矩图</w:t>
      </w:r>
    </w:p>
    <w:p w14:paraId="3CE792A0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System" w:hAnsi="System" w:eastAsia="System"/>
          <w:b/>
          <w:color w:val="auto"/>
          <w:sz w:val="24"/>
          <w:szCs w:val="24"/>
          <w:lang w:val="zh-CN"/>
        </w:rPr>
        <w:drawing>
          <wp:inline distT="0" distB="0" distL="114300" distR="114300">
            <wp:extent cx="2879725" cy="1446530"/>
            <wp:effectExtent l="0" t="0" r="0" b="0"/>
            <wp:docPr id="2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CF4382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准永久组合弯矩图</w:t>
      </w:r>
    </w:p>
    <w:p w14:paraId="06D97A94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System" w:hAnsi="System" w:eastAsia="System"/>
          <w:b/>
          <w:color w:val="auto"/>
          <w:sz w:val="24"/>
          <w:szCs w:val="24"/>
          <w:lang w:val="zh-CN"/>
        </w:rPr>
        <w:drawing>
          <wp:inline distT="0" distB="0" distL="114300" distR="114300">
            <wp:extent cx="2879725" cy="1446530"/>
            <wp:effectExtent l="0" t="0" r="0" b="0"/>
            <wp:docPr id="2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9443AC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638763EE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2.3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配筋及配筋成果表</w:t>
      </w:r>
    </w:p>
    <w:p w14:paraId="5CAA5B34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2.3.1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配筋说明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:</w:t>
      </w:r>
    </w:p>
    <w:p w14:paraId="36D8D79E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(1)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配筋方法</w:t>
      </w:r>
    </w:p>
    <w:p w14:paraId="3617772E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水平按纯弯配筋，竖向取压弯与纯弯配筋的大值</w:t>
      </w:r>
    </w:p>
    <w:p w14:paraId="09253EEF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(2)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单位说明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:</w:t>
      </w:r>
    </w:p>
    <w:p w14:paraId="22008364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以下各表格中单位除说明外，配筋面积单位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:mm</w:t>
      </w:r>
      <w:r>
        <w:rPr>
          <w:rFonts w:hint="default" w:ascii="Times New Roman" w:hAnsi="Times New Roman" w:eastAsia="Times New Roman"/>
          <w:color w:val="000000"/>
          <w:sz w:val="21"/>
          <w:szCs w:val="24"/>
          <w:vertAlign w:val="superscript"/>
          <w:lang w:val="zh-CN"/>
        </w:rPr>
        <w:t>2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/m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，裂缝宽度单位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:mm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，</w:t>
      </w:r>
    </w:p>
    <w:p w14:paraId="7722267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弯矩单位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kN.m/m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，轴力单位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kN/m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，配筋率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:%</w:t>
      </w:r>
    </w:p>
    <w:p w14:paraId="1407E5E8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3A2DCA79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(3)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人防荷载材料强度综合调整系数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:</w:t>
      </w:r>
    </w:p>
    <w:p w14:paraId="1ACE5B8D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依据《人防规范》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4.2.3</w:t>
      </w:r>
    </w:p>
    <w:p w14:paraId="1728EB80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 HRB400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材料强度综合调整系数取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1.20</w:t>
      </w:r>
    </w:p>
    <w:p w14:paraId="26B9A206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 C35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材料强度综合调整系数取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1.50</w:t>
      </w:r>
    </w:p>
    <w:p w14:paraId="08809E6B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1A4E3582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2.3.2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平时组合计算配筋表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"/>
        <w:gridCol w:w="1599"/>
        <w:gridCol w:w="1243"/>
        <w:gridCol w:w="1132"/>
        <w:gridCol w:w="1310"/>
        <w:gridCol w:w="1043"/>
      </w:tblGrid>
      <w:tr w14:paraId="021E3C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558B33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 xml:space="preserve">  </w:t>
            </w:r>
          </w:p>
        </w:tc>
        <w:tc>
          <w:tcPr>
            <w:tcW w:w="1599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2CBFAB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部位</w:t>
            </w:r>
          </w:p>
        </w:tc>
        <w:tc>
          <w:tcPr>
            <w:tcW w:w="1243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526565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M(kN.m/m)</w:t>
            </w:r>
          </w:p>
        </w:tc>
        <w:tc>
          <w:tcPr>
            <w:tcW w:w="1132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28C6AF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N(kN/m)</w:t>
            </w:r>
          </w:p>
        </w:tc>
        <w:tc>
          <w:tcPr>
            <w:tcW w:w="1310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8B45A3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As(mm</w:t>
            </w: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vertAlign w:val="superscript"/>
                <w:lang w:val="zh-CN"/>
              </w:rPr>
              <w:t>2</w:t>
            </w: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/m)</w:t>
            </w:r>
          </w:p>
        </w:tc>
        <w:tc>
          <w:tcPr>
            <w:tcW w:w="1043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58012E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配筋率%</w:t>
            </w:r>
          </w:p>
        </w:tc>
      </w:tr>
      <w:tr w14:paraId="691C7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30B959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-1层</w:t>
            </w: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8677C3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89E1D6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BCFE1D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6FA3C1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523BDC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</w:tr>
      <w:tr w14:paraId="6FECC5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D916EC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 xml:space="preserve">  水平向</w:t>
            </w: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EC3C1C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左边-内侧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AE1398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C797CB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B095D0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800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559FC9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0.20</w:t>
            </w:r>
          </w:p>
        </w:tc>
      </w:tr>
      <w:tr w14:paraId="7CFBB4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9E3E40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A70499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左边-外侧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945170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A2C197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5250EB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800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39AD73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0.20</w:t>
            </w:r>
          </w:p>
        </w:tc>
      </w:tr>
      <w:tr w14:paraId="03F65D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426E03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00FE4E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跨中-内侧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6A668B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F9516B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203645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800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2A73FD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0.20</w:t>
            </w:r>
          </w:p>
        </w:tc>
      </w:tr>
      <w:tr w14:paraId="532078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848C69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EA8757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跨中-外侧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3F80E4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7E2446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5E3882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800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53B440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0.20</w:t>
            </w:r>
          </w:p>
        </w:tc>
      </w:tr>
      <w:tr w14:paraId="28444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E3C931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6A3BD1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右边-内侧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6D7EAA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D751C5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FA7A80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800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175BD2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0.20</w:t>
            </w:r>
          </w:p>
        </w:tc>
      </w:tr>
      <w:tr w14:paraId="2476DD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C4CA53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B6C9AD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右边-外侧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62F6FA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C693F2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23877B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800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89415B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0.20</w:t>
            </w:r>
          </w:p>
        </w:tc>
      </w:tr>
      <w:tr w14:paraId="3C45D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728A12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 xml:space="preserve">  竖向</w:t>
            </w: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D62734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顶边-内侧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ADC167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1B844A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30.9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83F269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800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F4F4C7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0.20</w:t>
            </w:r>
          </w:p>
        </w:tc>
      </w:tr>
      <w:tr w14:paraId="181FA1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00D166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2E1E73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顶边-外侧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3A17F1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CC0826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30.9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29CF9A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800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5BA295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0.20</w:t>
            </w:r>
          </w:p>
        </w:tc>
      </w:tr>
      <w:tr w14:paraId="34C3C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14E118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9DC11C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跨中-内侧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C26E52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114.68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E15FFE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30.9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0E6160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1025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863896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</w:tr>
      <w:tr w14:paraId="312C54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28B6C8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75711D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跨中-外侧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48C002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114.68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956E5C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30.9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CB7B93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800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A6FB6B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0.20</w:t>
            </w:r>
          </w:p>
        </w:tc>
      </w:tr>
      <w:tr w14:paraId="04D6F4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DBAEE1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37B64B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底边-内侧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3BA83D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-246.49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268875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30.9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0180C8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800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359889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0.20</w:t>
            </w:r>
          </w:p>
        </w:tc>
      </w:tr>
      <w:tr w14:paraId="054876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C81664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663AC6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底边-外侧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B35CBC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-246.49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C89A54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30.9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FFC703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2245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4B7F8B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0.56</w:t>
            </w:r>
          </w:p>
        </w:tc>
      </w:tr>
    </w:tbl>
    <w:p w14:paraId="1B80B6A6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0EC8F7ED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0F59E40B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0FE52D27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2.3.3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战时组合计算配筋表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"/>
        <w:gridCol w:w="1599"/>
        <w:gridCol w:w="1243"/>
        <w:gridCol w:w="1132"/>
        <w:gridCol w:w="1310"/>
        <w:gridCol w:w="1043"/>
      </w:tblGrid>
      <w:tr w14:paraId="2D310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EDD191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 xml:space="preserve">  </w:t>
            </w:r>
          </w:p>
        </w:tc>
        <w:tc>
          <w:tcPr>
            <w:tcW w:w="1599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2969D9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部位</w:t>
            </w:r>
          </w:p>
        </w:tc>
        <w:tc>
          <w:tcPr>
            <w:tcW w:w="1243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6153F6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M(kN.m/m)</w:t>
            </w:r>
          </w:p>
        </w:tc>
        <w:tc>
          <w:tcPr>
            <w:tcW w:w="1132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881521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N(kN/m)</w:t>
            </w:r>
          </w:p>
        </w:tc>
        <w:tc>
          <w:tcPr>
            <w:tcW w:w="1310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C94B3A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As(mm</w:t>
            </w: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vertAlign w:val="superscript"/>
                <w:lang w:val="zh-CN"/>
              </w:rPr>
              <w:t>2</w:t>
            </w: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/m)</w:t>
            </w:r>
          </w:p>
        </w:tc>
        <w:tc>
          <w:tcPr>
            <w:tcW w:w="1043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B5C667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配筋率%</w:t>
            </w:r>
          </w:p>
        </w:tc>
      </w:tr>
      <w:tr w14:paraId="3D9AB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D950E4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-1层</w:t>
            </w: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219AA4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0D8CC3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3D9C77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30BF7F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A91462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</w:tr>
      <w:tr w14:paraId="68229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CE054F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 xml:space="preserve">  水平向</w:t>
            </w: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02DCAA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左边-内侧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E11A61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E8481B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F85972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414F20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0.25</w:t>
            </w:r>
          </w:p>
        </w:tc>
      </w:tr>
      <w:tr w14:paraId="376672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EE14E1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DFD251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左边-外侧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00EC8F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F4616A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4644F3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23A255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0.25</w:t>
            </w:r>
          </w:p>
        </w:tc>
      </w:tr>
      <w:tr w14:paraId="2EC91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9DEA28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1F6D59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跨中-内侧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33D882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DAF8F4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904BBC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66CDCB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0.25</w:t>
            </w:r>
          </w:p>
        </w:tc>
      </w:tr>
      <w:tr w14:paraId="30FFF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D7372B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1842FA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跨中-外侧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38EB9B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1A2EFC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54B3CC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0F06E8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0.25</w:t>
            </w:r>
          </w:p>
        </w:tc>
      </w:tr>
      <w:tr w14:paraId="1273A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C6A1A6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C5BC03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右边-内侧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D6F87E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C4486F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1D9DD4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0D1804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0.25</w:t>
            </w:r>
          </w:p>
        </w:tc>
      </w:tr>
      <w:tr w14:paraId="2AAAB8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0AAA8F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F64271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右边-外侧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980CDE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D6D18C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08B69C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0015A7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0.25</w:t>
            </w:r>
          </w:p>
        </w:tc>
      </w:tr>
      <w:tr w14:paraId="4F8BA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C1E488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 xml:space="preserve">  竖向</w:t>
            </w: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F9148B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顶边-内侧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806122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E9A238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23.4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DB3A61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05E069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0.25</w:t>
            </w:r>
          </w:p>
        </w:tc>
      </w:tr>
      <w:tr w14:paraId="2E0F4D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36F2FE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7B993B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顶边-外侧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5A5569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6B5E6B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23.4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1BC32D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2FAA61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0.25</w:t>
            </w:r>
          </w:p>
        </w:tc>
      </w:tr>
      <w:tr w14:paraId="28D3F3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BF0772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62FCE3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跨中-内侧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2E87D9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201.45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D9BECF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23.4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01EAA9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1531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7723ED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0.38</w:t>
            </w:r>
          </w:p>
        </w:tc>
      </w:tr>
      <w:tr w14:paraId="19ECA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FA80E6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D84888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跨中-外侧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05EE8A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201.45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A46D54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23.4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2BA6D9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7ACA51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0.25</w:t>
            </w:r>
          </w:p>
        </w:tc>
      </w:tr>
      <w:tr w14:paraId="7BEF4B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843714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352168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底边-内侧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47A852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-402.82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0955F5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23.4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F82AA4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CEC862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0.25</w:t>
            </w:r>
          </w:p>
        </w:tc>
      </w:tr>
      <w:tr w14:paraId="1ABEC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25F430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7BD111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底边-外侧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B9B9CB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-402.82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D566DC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23.4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D3C6C1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3085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ACE65F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0.77</w:t>
            </w:r>
          </w:p>
        </w:tc>
      </w:tr>
    </w:tbl>
    <w:p w14:paraId="04FE9B1B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16E65866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1D9C5EB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2.3.4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控制情况计算配筋表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1357"/>
        <w:gridCol w:w="897"/>
        <w:gridCol w:w="1065"/>
        <w:gridCol w:w="877"/>
        <w:gridCol w:w="1065"/>
        <w:gridCol w:w="1065"/>
      </w:tblGrid>
      <w:tr w14:paraId="157E3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FBB04D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层</w:t>
            </w:r>
          </w:p>
        </w:tc>
        <w:tc>
          <w:tcPr>
            <w:tcW w:w="1357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D25B9B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部位</w:t>
            </w:r>
          </w:p>
        </w:tc>
        <w:tc>
          <w:tcPr>
            <w:tcW w:w="897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F76272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计算As</w:t>
            </w:r>
          </w:p>
        </w:tc>
        <w:tc>
          <w:tcPr>
            <w:tcW w:w="1065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22E0D1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选筋</w:t>
            </w:r>
          </w:p>
        </w:tc>
        <w:tc>
          <w:tcPr>
            <w:tcW w:w="877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32132A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实配As</w:t>
            </w:r>
          </w:p>
        </w:tc>
        <w:tc>
          <w:tcPr>
            <w:tcW w:w="1065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B94FA4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实配筋率</w:t>
            </w:r>
          </w:p>
        </w:tc>
        <w:tc>
          <w:tcPr>
            <w:tcW w:w="1065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3E773B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控制组合</w:t>
            </w:r>
          </w:p>
        </w:tc>
      </w:tr>
      <w:tr w14:paraId="13F136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FA5307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-1层</w:t>
            </w: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D1A533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7B8905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E2EC7D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E47747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1C8C22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020BB7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</w:tr>
      <w:tr w14:paraId="1801D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5DE9B8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 xml:space="preserve">  水平向</w:t>
            </w: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FEB242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左边-内侧</w:t>
            </w: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4A2792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98B5CD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06644B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9EE7B8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BB9562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32FB4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58EF62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9E489A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左边-外侧</w:t>
            </w: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3C3830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1963B0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49AF5F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47830C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13AA0A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1A273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2AE244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748B10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跨中-内侧</w:t>
            </w: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3AC1D3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20F84A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F23FC7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A7F99A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068CBF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3BC7C5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91E787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EA2F0D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跨中-外侧</w:t>
            </w: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3691E5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67DACE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BA5086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DB9DD7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A9D3F5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10359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ADD64F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861AFF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右边-内侧</w:t>
            </w: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69FAE0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ABE284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D662CD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84C550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0FDFFC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581BC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A2C660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884D66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右边-外侧</w:t>
            </w: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A908AB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8F92FB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5FB46E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D99E29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C6EB1E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5FDD80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AB6C72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 xml:space="preserve">  竖向</w:t>
            </w: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245C4D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顶边-内侧</w:t>
            </w: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F6D95A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1FEBDD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BDE5C8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8965FD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CFF895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7FDC62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53F4BA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282052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顶边-外侧</w:t>
            </w: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864C3C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4DDCBB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328647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4B827D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0356C1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692BDA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579ACB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5461B9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跨中-内侧</w:t>
            </w: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F45601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1531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40664C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E14@100</w:t>
            </w: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95F5EF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1539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D732F8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0.38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3D3F8C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6FF37D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31560C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8AE074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跨中-外侧</w:t>
            </w: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542D00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CA968F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75FA31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6A8FBE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5CE443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5339C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32349F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8FC28E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底边-内侧</w:t>
            </w: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537862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5EACFF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A5A436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EA5BC1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668869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3185B1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39689F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A9B788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底边-外侧</w:t>
            </w: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6A84C0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3085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FD0724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E18@80</w:t>
            </w: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51448F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3181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ED18F7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0.80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436F8D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</w:tbl>
    <w:p w14:paraId="665FBF5B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注：表中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"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计算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As"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取平时组合与战时组合计算配筋的较大值</w:t>
      </w:r>
    </w:p>
    <w:p w14:paraId="4FDF3B55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348CB04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2.4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裂缝验算</w:t>
      </w:r>
    </w:p>
    <w:p w14:paraId="0F9BFF3A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按实际配筋，及相应于准永久组合的弹性内力进行计算</w:t>
      </w:r>
    </w:p>
    <w:p w14:paraId="52EF028C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裂缝宽度限值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:0.200mm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"/>
        <w:gridCol w:w="1369"/>
        <w:gridCol w:w="952"/>
        <w:gridCol w:w="952"/>
        <w:gridCol w:w="1071"/>
        <w:gridCol w:w="892"/>
        <w:gridCol w:w="1012"/>
        <w:gridCol w:w="694"/>
      </w:tblGrid>
      <w:tr w14:paraId="4E20AA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F2FA2E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层</w:t>
            </w:r>
          </w:p>
        </w:tc>
        <w:tc>
          <w:tcPr>
            <w:tcW w:w="1369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7BC91A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部位</w:t>
            </w:r>
          </w:p>
        </w:tc>
        <w:tc>
          <w:tcPr>
            <w:tcW w:w="952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C7936E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M</w:t>
            </w: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vertAlign w:val="subscript"/>
                <w:lang w:val="zh-CN"/>
              </w:rPr>
              <w:t>q</w:t>
            </w:r>
          </w:p>
        </w:tc>
        <w:tc>
          <w:tcPr>
            <w:tcW w:w="952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D693A7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N</w:t>
            </w: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vertAlign w:val="subscript"/>
                <w:lang w:val="zh-CN"/>
              </w:rPr>
              <w:t>q</w:t>
            </w:r>
          </w:p>
        </w:tc>
        <w:tc>
          <w:tcPr>
            <w:tcW w:w="107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56D389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选筋</w:t>
            </w:r>
          </w:p>
        </w:tc>
        <w:tc>
          <w:tcPr>
            <w:tcW w:w="892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09BCE7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实配As</w:t>
            </w:r>
          </w:p>
        </w:tc>
        <w:tc>
          <w:tcPr>
            <w:tcW w:w="1012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9D5485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裂缝(mm)</w:t>
            </w:r>
          </w:p>
        </w:tc>
        <w:tc>
          <w:tcPr>
            <w:tcW w:w="694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3628C7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结论</w:t>
            </w:r>
          </w:p>
        </w:tc>
      </w:tr>
      <w:tr w14:paraId="68F922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BF9D41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-1层</w:t>
            </w: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FC9E85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778076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E8A936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920A96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639D7B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23AA57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1E3773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</w:tr>
      <w:tr w14:paraId="775D33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D3CCCA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 xml:space="preserve">  水平向</w:t>
            </w: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93C2E4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左边-内侧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68F10B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1B494C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0F578F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BA52AE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253328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9F2110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FF"/>
                <w:sz w:val="21"/>
                <w:szCs w:val="24"/>
                <w:lang w:val="zh-CN"/>
              </w:rPr>
              <w:t>满足</w:t>
            </w:r>
          </w:p>
        </w:tc>
      </w:tr>
      <w:tr w14:paraId="447D3F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EFE686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CD310F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左边-外侧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BCAC80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C948C7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BE5F67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EA0802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48332F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2D1620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FF"/>
                <w:sz w:val="21"/>
                <w:szCs w:val="24"/>
                <w:lang w:val="zh-CN"/>
              </w:rPr>
              <w:t>满足</w:t>
            </w:r>
          </w:p>
        </w:tc>
      </w:tr>
      <w:tr w14:paraId="34F16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609BCF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CB6A70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跨中-内侧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50AC67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75A653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BFFD4A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CDFC04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B3D344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5C7E7E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FF"/>
                <w:sz w:val="21"/>
                <w:szCs w:val="24"/>
                <w:lang w:val="zh-CN"/>
              </w:rPr>
              <w:t>满足</w:t>
            </w:r>
          </w:p>
        </w:tc>
      </w:tr>
      <w:tr w14:paraId="7E2DB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648A24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6F430A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跨中-外侧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7ADC65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0B27D0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6CEEAA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BB825A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61114B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E35D7D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FF"/>
                <w:sz w:val="21"/>
                <w:szCs w:val="24"/>
                <w:lang w:val="zh-CN"/>
              </w:rPr>
              <w:t>满足</w:t>
            </w:r>
          </w:p>
        </w:tc>
      </w:tr>
      <w:tr w14:paraId="015306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EC9FEB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E85E8B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右边-内侧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FD29A8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17D7A2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AB6EEE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F9B694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041172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21CE8C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FF"/>
                <w:sz w:val="21"/>
                <w:szCs w:val="24"/>
                <w:lang w:val="zh-CN"/>
              </w:rPr>
              <w:t>满足</w:t>
            </w:r>
          </w:p>
        </w:tc>
      </w:tr>
      <w:tr w14:paraId="16471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B9080A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B33051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右边-外侧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DFE525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44E77B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7A79FE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DC8285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37F2A1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F8AB52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FF"/>
                <w:sz w:val="21"/>
                <w:szCs w:val="24"/>
                <w:lang w:val="zh-CN"/>
              </w:rPr>
              <w:t>满足</w:t>
            </w:r>
          </w:p>
        </w:tc>
      </w:tr>
      <w:tr w14:paraId="56CAC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DEFDA4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 xml:space="preserve">  竖向</w:t>
            </w: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6D8E44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顶边-内侧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508C99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C0E1AB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20.5</w:t>
            </w: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49A29E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A8C5DE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BB14A1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4CCEC5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FF"/>
                <w:sz w:val="21"/>
                <w:szCs w:val="24"/>
                <w:lang w:val="zh-CN"/>
              </w:rPr>
              <w:t>满足</w:t>
            </w:r>
          </w:p>
        </w:tc>
      </w:tr>
      <w:tr w14:paraId="456218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9BA938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CEEE3F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顶边-外侧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555525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98F93E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20.5</w:t>
            </w: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100D56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6B8E21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F1E253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471AB5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FF"/>
                <w:sz w:val="21"/>
                <w:szCs w:val="24"/>
                <w:lang w:val="zh-CN"/>
              </w:rPr>
              <w:t>满足</w:t>
            </w:r>
          </w:p>
        </w:tc>
      </w:tr>
      <w:tr w14:paraId="266AAC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32A129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6AD275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跨中-内侧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2087A7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59.0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720D41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20.5</w:t>
            </w: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6AD7C1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E14@100</w:t>
            </w: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D40F59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1539</w:t>
            </w: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5AAB7B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0.032</w:t>
            </w: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891352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FF"/>
                <w:sz w:val="21"/>
                <w:szCs w:val="24"/>
                <w:lang w:val="zh-CN"/>
              </w:rPr>
              <w:t>满足</w:t>
            </w:r>
          </w:p>
        </w:tc>
      </w:tr>
      <w:tr w14:paraId="07F223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318E15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D29893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跨中-外侧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E0E268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59.0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845160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20.5</w:t>
            </w: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CA8B71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46A58B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797C41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1A4F4D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FF"/>
                <w:sz w:val="21"/>
                <w:szCs w:val="24"/>
                <w:lang w:val="zh-CN"/>
              </w:rPr>
              <w:t>满足</w:t>
            </w:r>
          </w:p>
        </w:tc>
      </w:tr>
      <w:tr w14:paraId="0D3E68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359583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715389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底边-内侧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553A6A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-125.0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B7DE7D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20.5</w:t>
            </w: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986550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24866C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F01EF1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A98E53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FF"/>
                <w:sz w:val="21"/>
                <w:szCs w:val="24"/>
                <w:lang w:val="zh-CN"/>
              </w:rPr>
              <w:t>满足</w:t>
            </w:r>
          </w:p>
        </w:tc>
      </w:tr>
      <w:tr w14:paraId="02186D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DA3D40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A089C4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底边-外侧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3E7AB8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-125.0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FA3807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20.5</w:t>
            </w: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23755C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E18@80</w:t>
            </w: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299965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3181</w:t>
            </w: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84C7DB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0.063</w:t>
            </w: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F42DF6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FF"/>
                <w:sz w:val="21"/>
                <w:szCs w:val="24"/>
                <w:lang w:val="zh-CN"/>
              </w:rPr>
              <w:t>满足</w:t>
            </w:r>
          </w:p>
        </w:tc>
      </w:tr>
    </w:tbl>
    <w:p w14:paraId="6B8C12D1">
      <w:pPr>
        <w:spacing w:beforeLines="0" w:afterLines="0"/>
        <w:jc w:val="left"/>
        <w:rPr>
          <w:rFonts w:hint="default" w:ascii="Times New Roman" w:hAnsi="Times New Roman" w:eastAsia="Times New Roman"/>
          <w:color w:val="0000FF"/>
          <w:sz w:val="21"/>
          <w:szCs w:val="24"/>
          <w:lang w:val="zh-CN"/>
        </w:rPr>
      </w:pPr>
      <w:r>
        <w:rPr>
          <w:rFonts w:hint="eastAsia" w:ascii="宋体" w:hAnsi="宋体"/>
          <w:color w:val="0000FF"/>
          <w:sz w:val="21"/>
          <w:szCs w:val="24"/>
          <w:lang w:val="zh-CN"/>
        </w:rPr>
        <w:t>最大裂缝宽度</w:t>
      </w:r>
      <w:r>
        <w:rPr>
          <w:rFonts w:hint="default" w:ascii="Times New Roman" w:hAnsi="Times New Roman" w:eastAsia="Times New Roman"/>
          <w:color w:val="0000FF"/>
          <w:sz w:val="21"/>
          <w:szCs w:val="24"/>
          <w:lang w:val="zh-CN"/>
        </w:rPr>
        <w:t>:0.063&lt;=0.200</w:t>
      </w:r>
      <w:r>
        <w:rPr>
          <w:rFonts w:hint="eastAsia" w:ascii="宋体" w:hAnsi="宋体"/>
          <w:color w:val="0000FF"/>
          <w:sz w:val="21"/>
          <w:szCs w:val="24"/>
          <w:lang w:val="zh-CN"/>
        </w:rPr>
        <w:t>，满足要求。</w:t>
      </w:r>
    </w:p>
    <w:p w14:paraId="4514412C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1F4E0D30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2B11BA2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2.5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实际配筋表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"/>
        <w:gridCol w:w="1475"/>
        <w:gridCol w:w="1270"/>
        <w:gridCol w:w="1293"/>
        <w:gridCol w:w="1021"/>
        <w:gridCol w:w="1248"/>
      </w:tblGrid>
      <w:tr w14:paraId="71FF5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5956B6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层</w:t>
            </w:r>
          </w:p>
        </w:tc>
        <w:tc>
          <w:tcPr>
            <w:tcW w:w="1475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2334E3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部位</w:t>
            </w:r>
          </w:p>
        </w:tc>
        <w:tc>
          <w:tcPr>
            <w:tcW w:w="1270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8598C5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选筋</w:t>
            </w:r>
          </w:p>
        </w:tc>
        <w:tc>
          <w:tcPr>
            <w:tcW w:w="1293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6992EC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实配面积</w:t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070472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配筋率</w:t>
            </w:r>
          </w:p>
        </w:tc>
        <w:tc>
          <w:tcPr>
            <w:tcW w:w="1248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D611E2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配筋控制</w:t>
            </w:r>
          </w:p>
        </w:tc>
      </w:tr>
      <w:tr w14:paraId="76FC38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C08349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-1层</w:t>
            </w: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D189FD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1997AD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31B956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0D9CB4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7CAD59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</w:tr>
      <w:tr w14:paraId="5398E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D95C25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 xml:space="preserve">  水平向</w:t>
            </w: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3F34F7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左边-内侧</w:t>
            </w: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E499A3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E04A9C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B35999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0F9D0B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127C3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F8D8B8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E34DDD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左边-外侧</w:t>
            </w: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E8978E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B8E42A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D66CDE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0BD3FD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3B8E57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B82A4F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5E4AD8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跨中-内侧</w:t>
            </w: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5F634D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B9DCBF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EE6894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813782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52F651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5B7066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BA49BC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跨中-外侧</w:t>
            </w: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0B7B10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1E0D6D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A6D6C4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F4EB6A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7C31EB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C26CD0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365940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右边-内侧</w:t>
            </w: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404A30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A8808F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E079E4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16B99F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226AA3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BA8B74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96563A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右边-外侧</w:t>
            </w: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E12B1C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5C5822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4B7FDD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B1D627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538B97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13D265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 xml:space="preserve">  竖向</w:t>
            </w: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301600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顶边-内侧</w:t>
            </w: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D83427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9D1972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16A55D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3176A9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5A32C1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D30051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11A1C6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顶边-外侧</w:t>
            </w: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EADF73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27A237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C42544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DEFF0F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60750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A9DA68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588888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跨中-内侧</w:t>
            </w: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B26889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E14@100</w:t>
            </w: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080397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1539</w:t>
            </w: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46C9AE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0.38</w:t>
            </w: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31492B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17504B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661D6E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FD85FB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跨中-外侧</w:t>
            </w: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F2AF89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138D66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54CDF2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4D9EA5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13402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EC5A14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1F12D4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底边-内侧</w:t>
            </w: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A75919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7FD836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7DDD3C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3EDA5F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683ED5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539527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DEE9A5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底边-外侧</w:t>
            </w: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ABCA50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E18@80</w:t>
            </w: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899226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3181</w:t>
            </w: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8E6D5E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0.80</w:t>
            </w: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71ADB9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</w:tbl>
    <w:p w14:paraId="2ECDB68B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5D3E4C6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6A2A0A1D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实际配筋简图</w:t>
      </w:r>
    </w:p>
    <w:p w14:paraId="2A484D04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System" w:hAnsi="System" w:eastAsia="System"/>
          <w:b/>
          <w:color w:val="auto"/>
          <w:sz w:val="24"/>
          <w:szCs w:val="24"/>
          <w:lang w:val="zh-CN"/>
        </w:rPr>
        <w:drawing>
          <wp:inline distT="0" distB="0" distL="114300" distR="114300">
            <wp:extent cx="2879725" cy="1435100"/>
            <wp:effectExtent l="0" t="0" r="0" b="0"/>
            <wp:docPr id="2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20C43C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13DEF08A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-----------------------------------------------------------------------</w:t>
      </w:r>
    </w:p>
    <w:p w14:paraId="7A94108F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【理正结构设计工具箱软件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7.0PB6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】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计算日期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: 2025-03-11 16:15:52</w:t>
      </w:r>
    </w:p>
    <w:p w14:paraId="5537EB0A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-----------------------------------------------------------------------</w:t>
      </w:r>
    </w:p>
    <w:p w14:paraId="546C5E34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0CC81222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4CF2B56B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02CE7BAC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61DA19C9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1ABC2B2A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37FC1CD4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63131466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2E1F6955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564A8E24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41E200FB">
      <w:pPr>
        <w:spacing w:beforeLines="50" w:afterLines="50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>RFWQ</w:t>
      </w:r>
      <w:r>
        <w:rPr>
          <w:rFonts w:hint="eastAsia" w:ascii="宋体" w:hAnsi="宋体"/>
          <w:b/>
          <w:color w:val="000000"/>
          <w:sz w:val="32"/>
          <w:szCs w:val="32"/>
          <w:lang w:val="en-US" w:eastAsia="zh-CN"/>
        </w:rPr>
        <w:t>3</w:t>
      </w:r>
    </w:p>
    <w:p w14:paraId="03B6C537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b/>
          <w:color w:val="000000"/>
          <w:sz w:val="21"/>
          <w:szCs w:val="24"/>
          <w:lang w:val="zh-CN"/>
        </w:rPr>
        <w:t>地下室外墙计算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(</w:t>
      </w:r>
      <w:r>
        <w:rPr>
          <w:rFonts w:hint="eastAsia" w:ascii="Times New Roman" w:hAnsi="Times New Roman" w:eastAsia="宋体"/>
          <w:color w:val="000000"/>
          <w:sz w:val="21"/>
          <w:szCs w:val="24"/>
          <w:lang w:val="en-US" w:eastAsia="zh-CN"/>
        </w:rPr>
        <w:t>RF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WQ</w:t>
      </w:r>
      <w:r>
        <w:rPr>
          <w:rFonts w:hint="eastAsia" w:ascii="Times New Roman" w:hAnsi="Times New Roman" w:eastAsia="宋体"/>
          <w:color w:val="000000"/>
          <w:sz w:val="21"/>
          <w:szCs w:val="24"/>
          <w:lang w:val="en-US" w:eastAsia="zh-CN"/>
        </w:rPr>
        <w:t>3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)</w:t>
      </w:r>
    </w:p>
    <w:p w14:paraId="019D3650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u w:val="single"/>
          <w:lang w:val="zh-CN"/>
        </w:rPr>
      </w:pPr>
      <w:r>
        <w:rPr>
          <w:rFonts w:hint="eastAsia" w:ascii="宋体" w:hAnsi="宋体"/>
          <w:b/>
          <w:color w:val="000000"/>
          <w:sz w:val="21"/>
          <w:szCs w:val="24"/>
          <w:lang w:val="zh-CN"/>
        </w:rPr>
        <w:t>项目名称</w:t>
      </w:r>
      <w:r>
        <w:rPr>
          <w:rFonts w:hint="eastAsia" w:ascii="宋体" w:hAnsi="宋体"/>
          <w:color w:val="000000"/>
          <w:sz w:val="21"/>
          <w:szCs w:val="24"/>
          <w:u w:val="single"/>
          <w:lang w:val="zh-CN"/>
        </w:rPr>
        <w:t>　　　　　　</w:t>
      </w:r>
      <w:r>
        <w:rPr>
          <w:rFonts w:hint="eastAsia" w:ascii="宋体" w:hAnsi="宋体"/>
          <w:b/>
          <w:color w:val="000000"/>
          <w:sz w:val="21"/>
          <w:szCs w:val="24"/>
          <w:lang w:val="zh-CN"/>
        </w:rPr>
        <w:t>构件编号</w:t>
      </w:r>
      <w:r>
        <w:rPr>
          <w:rFonts w:hint="eastAsia" w:ascii="宋体" w:hAnsi="宋体"/>
          <w:color w:val="000000"/>
          <w:sz w:val="21"/>
          <w:szCs w:val="24"/>
          <w:u w:val="single"/>
          <w:lang w:val="zh-CN"/>
        </w:rPr>
        <w:t>　　　　　　</w:t>
      </w:r>
      <w:r>
        <w:rPr>
          <w:rFonts w:hint="eastAsia" w:ascii="宋体" w:hAnsi="宋体"/>
          <w:b/>
          <w:color w:val="000000"/>
          <w:sz w:val="21"/>
          <w:szCs w:val="24"/>
          <w:lang w:val="zh-CN"/>
        </w:rPr>
        <w:t>日　　期</w:t>
      </w:r>
      <w:r>
        <w:rPr>
          <w:rFonts w:hint="eastAsia" w:ascii="宋体" w:hAnsi="宋体"/>
          <w:color w:val="000000"/>
          <w:sz w:val="21"/>
          <w:szCs w:val="24"/>
          <w:u w:val="single"/>
          <w:lang w:val="zh-CN"/>
        </w:rPr>
        <w:t>　　　　　　</w:t>
      </w:r>
    </w:p>
    <w:p w14:paraId="72291AA6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u w:val="single"/>
          <w:lang w:val="zh-CN"/>
        </w:rPr>
      </w:pPr>
      <w:r>
        <w:rPr>
          <w:rFonts w:hint="eastAsia" w:ascii="宋体" w:hAnsi="宋体"/>
          <w:b/>
          <w:color w:val="000000"/>
          <w:sz w:val="21"/>
          <w:szCs w:val="24"/>
          <w:lang w:val="zh-CN"/>
        </w:rPr>
        <w:t>设　　计</w:t>
      </w:r>
      <w:r>
        <w:rPr>
          <w:rFonts w:hint="eastAsia" w:ascii="宋体" w:hAnsi="宋体"/>
          <w:color w:val="000000"/>
          <w:sz w:val="21"/>
          <w:szCs w:val="24"/>
          <w:u w:val="single"/>
          <w:lang w:val="zh-CN"/>
        </w:rPr>
        <w:t>　　　　　　</w:t>
      </w:r>
      <w:r>
        <w:rPr>
          <w:rFonts w:hint="eastAsia" w:ascii="宋体" w:hAnsi="宋体"/>
          <w:b/>
          <w:color w:val="000000"/>
          <w:sz w:val="21"/>
          <w:szCs w:val="24"/>
          <w:lang w:val="zh-CN"/>
        </w:rPr>
        <w:t>校　　对</w:t>
      </w:r>
      <w:r>
        <w:rPr>
          <w:rFonts w:hint="eastAsia" w:ascii="宋体" w:hAnsi="宋体"/>
          <w:color w:val="000000"/>
          <w:sz w:val="21"/>
          <w:szCs w:val="24"/>
          <w:u w:val="single"/>
          <w:lang w:val="zh-CN"/>
        </w:rPr>
        <w:t>　　　　　　</w:t>
      </w:r>
      <w:r>
        <w:rPr>
          <w:rFonts w:hint="eastAsia" w:ascii="宋体" w:hAnsi="宋体"/>
          <w:b/>
          <w:color w:val="000000"/>
          <w:sz w:val="21"/>
          <w:szCs w:val="24"/>
          <w:lang w:val="zh-CN"/>
        </w:rPr>
        <w:t>审　　核</w:t>
      </w:r>
      <w:r>
        <w:rPr>
          <w:rFonts w:hint="eastAsia" w:ascii="宋体" w:hAnsi="宋体"/>
          <w:color w:val="000000"/>
          <w:sz w:val="21"/>
          <w:szCs w:val="24"/>
          <w:u w:val="single"/>
          <w:lang w:val="zh-CN"/>
        </w:rPr>
        <w:t>　　　　　　</w:t>
      </w:r>
    </w:p>
    <w:p w14:paraId="3C4581C3">
      <w:pPr>
        <w:spacing w:beforeLines="0" w:afterLines="0"/>
        <w:jc w:val="left"/>
        <w:rPr>
          <w:rFonts w:hint="default" w:ascii="Times New Roman" w:hAnsi="Times New Roman" w:eastAsia="Times New Roman"/>
          <w:b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b/>
          <w:color w:val="000000"/>
          <w:sz w:val="21"/>
          <w:szCs w:val="24"/>
          <w:lang w:val="zh-CN"/>
        </w:rPr>
        <w:t>执行规范</w:t>
      </w:r>
      <w:r>
        <w:rPr>
          <w:rFonts w:hint="default" w:ascii="Times New Roman" w:hAnsi="Times New Roman" w:eastAsia="Times New Roman"/>
          <w:b/>
          <w:color w:val="000000"/>
          <w:sz w:val="21"/>
          <w:szCs w:val="24"/>
          <w:lang w:val="zh-CN"/>
        </w:rPr>
        <w:t>:</w:t>
      </w:r>
    </w:p>
    <w:p w14:paraId="3DFBDD0B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　　《混凝土结构设计规范》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(GB 50010-2010(2015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年版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)),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本文简称《混凝土规范》</w:t>
      </w:r>
    </w:p>
    <w:p w14:paraId="0EA2D51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　　《建筑结构荷载规范》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(GB 50009-2012),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本文简称《荷载规范》</w:t>
      </w:r>
    </w:p>
    <w:p w14:paraId="649BBB0C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　　《人民防空地下室设计规范》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(GB 50038-2005),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本文简称《人防规范》</w:t>
      </w:r>
    </w:p>
    <w:p w14:paraId="4E3CC03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1114637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钢筋：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d - HPB300; D - HRB335; E - HRB400; F - RRB400; G - HRB500; Q - HRBF400; R - HRBF500</w:t>
      </w:r>
    </w:p>
    <w:p w14:paraId="3FC5580E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-----------------------------------------------------------------------</w:t>
      </w:r>
    </w:p>
    <w:p w14:paraId="600A5594">
      <w:pPr>
        <w:spacing w:beforeLines="0" w:afterLines="0"/>
        <w:jc w:val="left"/>
        <w:rPr>
          <w:rFonts w:hint="default" w:ascii="Times New Roman" w:hAnsi="Times New Roman" w:eastAsia="Times New Roman"/>
          <w:b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b/>
          <w:color w:val="000000"/>
          <w:sz w:val="21"/>
          <w:szCs w:val="24"/>
          <w:lang w:val="zh-CN"/>
        </w:rPr>
        <w:t xml:space="preserve">1 </w:t>
      </w:r>
      <w:r>
        <w:rPr>
          <w:rFonts w:hint="eastAsia" w:ascii="宋体" w:hAnsi="宋体"/>
          <w:b/>
          <w:color w:val="000000"/>
          <w:sz w:val="21"/>
          <w:szCs w:val="24"/>
          <w:lang w:val="zh-CN"/>
        </w:rPr>
        <w:t>基本资料</w:t>
      </w:r>
    </w:p>
    <w:p w14:paraId="6F1096FA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1.1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几何信息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6"/>
        <w:gridCol w:w="1108"/>
        <w:gridCol w:w="1846"/>
        <w:gridCol w:w="1108"/>
      </w:tblGrid>
      <w:tr w14:paraId="336FF4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6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5F5292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地下室层数</w:t>
            </w:r>
          </w:p>
        </w:tc>
        <w:tc>
          <w:tcPr>
            <w:tcW w:w="110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112DB9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</w:t>
            </w:r>
          </w:p>
        </w:tc>
        <w:tc>
          <w:tcPr>
            <w:tcW w:w="1846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D8F464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地下室顶标高(m)</w:t>
            </w:r>
          </w:p>
        </w:tc>
        <w:tc>
          <w:tcPr>
            <w:tcW w:w="110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64581C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0.000</w:t>
            </w:r>
          </w:p>
        </w:tc>
      </w:tr>
      <w:tr w14:paraId="4186DD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6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4060BE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墙宽 L(m)</w:t>
            </w:r>
          </w:p>
        </w:tc>
        <w:tc>
          <w:tcPr>
            <w:tcW w:w="110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8C5416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15.000</w:t>
            </w:r>
          </w:p>
        </w:tc>
        <w:tc>
          <w:tcPr>
            <w:tcW w:w="1846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261BA8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外地坪标高(m)</w:t>
            </w:r>
          </w:p>
        </w:tc>
        <w:tc>
          <w:tcPr>
            <w:tcW w:w="110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C5FC30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1.500</w:t>
            </w:r>
          </w:p>
        </w:tc>
      </w:tr>
    </w:tbl>
    <w:p w14:paraId="2908ADA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37237288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层高表</w:t>
      </w:r>
    </w:p>
    <w:tbl>
      <w:tblPr>
        <w:tblStyle w:val="4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4"/>
        <w:gridCol w:w="2237"/>
        <w:gridCol w:w="1864"/>
      </w:tblGrid>
      <w:tr w14:paraId="20A4D9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4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916FDC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层</w:t>
            </w:r>
          </w:p>
        </w:tc>
        <w:tc>
          <w:tcPr>
            <w:tcW w:w="223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6ADB9C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层高(m)</w:t>
            </w:r>
          </w:p>
        </w:tc>
        <w:tc>
          <w:tcPr>
            <w:tcW w:w="186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6B56EE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外墙厚(mm)</w:t>
            </w:r>
          </w:p>
        </w:tc>
      </w:tr>
      <w:tr w14:paraId="0B7DE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4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56A846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-1层</w:t>
            </w:r>
          </w:p>
        </w:tc>
        <w:tc>
          <w:tcPr>
            <w:tcW w:w="2237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2FA21C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4.500</w:t>
            </w:r>
          </w:p>
        </w:tc>
        <w:tc>
          <w:tcPr>
            <w:tcW w:w="186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1BBCB6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400</w:t>
            </w:r>
          </w:p>
        </w:tc>
      </w:tr>
    </w:tbl>
    <w:p w14:paraId="057654FA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13C95CD1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3BB0EBBB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板边支撑条件表</w:t>
      </w:r>
    </w:p>
    <w:tbl>
      <w:tblPr>
        <w:tblStyle w:val="4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1"/>
        <w:gridCol w:w="1491"/>
        <w:gridCol w:w="1491"/>
        <w:gridCol w:w="1491"/>
      </w:tblGrid>
      <w:tr w14:paraId="0C3217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291E97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板边</w:t>
            </w:r>
          </w:p>
        </w:tc>
        <w:tc>
          <w:tcPr>
            <w:tcW w:w="149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0EBC23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顶边</w:t>
            </w:r>
          </w:p>
        </w:tc>
        <w:tc>
          <w:tcPr>
            <w:tcW w:w="149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82AEDD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底边</w:t>
            </w:r>
          </w:p>
        </w:tc>
        <w:tc>
          <w:tcPr>
            <w:tcW w:w="149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A3C379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侧边</w:t>
            </w:r>
          </w:p>
        </w:tc>
      </w:tr>
      <w:tr w14:paraId="5AFC1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1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86437C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支承方式</w:t>
            </w:r>
          </w:p>
        </w:tc>
        <w:tc>
          <w:tcPr>
            <w:tcW w:w="149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6EBCF7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简支</w:t>
            </w:r>
          </w:p>
        </w:tc>
        <w:tc>
          <w:tcPr>
            <w:tcW w:w="149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8DCA0E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固定</w:t>
            </w:r>
          </w:p>
        </w:tc>
        <w:tc>
          <w:tcPr>
            <w:tcW w:w="149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DB7838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自由</w:t>
            </w:r>
          </w:p>
        </w:tc>
      </w:tr>
    </w:tbl>
    <w:p w14:paraId="7647E90E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6AA91ACE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System" w:hAnsi="System" w:eastAsia="System"/>
          <w:b/>
          <w:color w:val="auto"/>
          <w:sz w:val="24"/>
          <w:szCs w:val="24"/>
          <w:lang w:val="zh-CN"/>
        </w:rPr>
        <w:drawing>
          <wp:inline distT="0" distB="0" distL="114300" distR="114300">
            <wp:extent cx="5400040" cy="4244975"/>
            <wp:effectExtent l="0" t="0" r="0" b="0"/>
            <wp:docPr id="3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24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88965B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1.2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荷载信息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244"/>
        <w:gridCol w:w="1866"/>
        <w:gridCol w:w="1244"/>
      </w:tblGrid>
      <w:tr w14:paraId="42D2D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CD4F84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水土侧压计算</w:t>
            </w:r>
          </w:p>
        </w:tc>
        <w:tc>
          <w:tcPr>
            <w:tcW w:w="124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3E2323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水土分算</w:t>
            </w:r>
          </w:p>
        </w:tc>
        <w:tc>
          <w:tcPr>
            <w:tcW w:w="1866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51A119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地下水压是否调整</w:t>
            </w:r>
          </w:p>
        </w:tc>
        <w:tc>
          <w:tcPr>
            <w:tcW w:w="124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4A17F8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ㄨ</w:t>
            </w:r>
          </w:p>
        </w:tc>
      </w:tr>
      <w:tr w14:paraId="2AA784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DFF115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土压力计算方法</w:t>
            </w:r>
          </w:p>
        </w:tc>
        <w:tc>
          <w:tcPr>
            <w:tcW w:w="124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D87FB5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静止土压力</w:t>
            </w:r>
          </w:p>
        </w:tc>
        <w:tc>
          <w:tcPr>
            <w:tcW w:w="186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7D3FC3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24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8B85BF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</w:tr>
      <w:tr w14:paraId="600D48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E4BDDE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土层数</w:t>
            </w:r>
          </w:p>
        </w:tc>
        <w:tc>
          <w:tcPr>
            <w:tcW w:w="124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327349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</w:t>
            </w:r>
          </w:p>
        </w:tc>
        <w:tc>
          <w:tcPr>
            <w:tcW w:w="1866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033A4F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地下水埋深(m)</w:t>
            </w:r>
          </w:p>
        </w:tc>
        <w:tc>
          <w:tcPr>
            <w:tcW w:w="124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360FEE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1.000</w:t>
            </w:r>
          </w:p>
        </w:tc>
      </w:tr>
    </w:tbl>
    <w:p w14:paraId="53F644A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"/>
        <w:gridCol w:w="985"/>
        <w:gridCol w:w="738"/>
        <w:gridCol w:w="820"/>
        <w:gridCol w:w="902"/>
        <w:gridCol w:w="985"/>
        <w:gridCol w:w="985"/>
      </w:tblGrid>
      <w:tr w14:paraId="78243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" w:type="dxa"/>
            <w:tcBorders>
              <w:top w:val="single" w:color="auto" w:sz="12" w:space="0"/>
              <w:left w:val="single" w:color="auto" w:sz="12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77608D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层号</w:t>
            </w:r>
          </w:p>
        </w:tc>
        <w:tc>
          <w:tcPr>
            <w:tcW w:w="985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EC2B27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土类名称</w:t>
            </w:r>
          </w:p>
        </w:tc>
        <w:tc>
          <w:tcPr>
            <w:tcW w:w="738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AA6E6B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层厚</w:t>
            </w:r>
          </w:p>
        </w:tc>
        <w:tc>
          <w:tcPr>
            <w:tcW w:w="820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339C57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层底标</w:t>
            </w:r>
          </w:p>
        </w:tc>
        <w:tc>
          <w:tcPr>
            <w:tcW w:w="902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44267B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重度</w:t>
            </w:r>
          </w:p>
        </w:tc>
        <w:tc>
          <w:tcPr>
            <w:tcW w:w="985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2B6B9C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饱和重度</w:t>
            </w:r>
          </w:p>
        </w:tc>
        <w:tc>
          <w:tcPr>
            <w:tcW w:w="985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F9F9A7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静止</w:t>
            </w:r>
          </w:p>
        </w:tc>
      </w:tr>
      <w:tr w14:paraId="74D4A2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57DD3D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 xml:space="preserve"> </w:t>
            </w:r>
          </w:p>
        </w:tc>
        <w:tc>
          <w:tcPr>
            <w:tcW w:w="98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E5D3C1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 xml:space="preserve"> </w:t>
            </w:r>
          </w:p>
        </w:tc>
        <w:tc>
          <w:tcPr>
            <w:tcW w:w="73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6FEEEF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(m)</w:t>
            </w:r>
          </w:p>
        </w:tc>
        <w:tc>
          <w:tcPr>
            <w:tcW w:w="820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6F9D20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高(m)</w:t>
            </w:r>
          </w:p>
        </w:tc>
        <w:tc>
          <w:tcPr>
            <w:tcW w:w="902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1094C5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(kN/m</w:t>
            </w: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vertAlign w:val="superscript"/>
                <w:lang w:val="zh-CN"/>
              </w:rPr>
              <w:t>3</w:t>
            </w: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)</w:t>
            </w:r>
          </w:p>
        </w:tc>
        <w:tc>
          <w:tcPr>
            <w:tcW w:w="98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44D1B0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(kN/m</w:t>
            </w: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vertAlign w:val="superscript"/>
                <w:lang w:val="zh-CN"/>
              </w:rPr>
              <w:t>3</w:t>
            </w: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)</w:t>
            </w:r>
          </w:p>
        </w:tc>
        <w:tc>
          <w:tcPr>
            <w:tcW w:w="98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5B68F5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土压系数</w:t>
            </w:r>
          </w:p>
        </w:tc>
      </w:tr>
      <w:tr w14:paraId="26DF4F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BA1148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</w:t>
            </w:r>
          </w:p>
        </w:tc>
        <w:tc>
          <w:tcPr>
            <w:tcW w:w="98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18221A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粘性土</w:t>
            </w:r>
          </w:p>
        </w:tc>
        <w:tc>
          <w:tcPr>
            <w:tcW w:w="73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2835B7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20.00</w:t>
            </w:r>
          </w:p>
        </w:tc>
        <w:tc>
          <w:tcPr>
            <w:tcW w:w="820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A75323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-18.50</w:t>
            </w:r>
          </w:p>
        </w:tc>
        <w:tc>
          <w:tcPr>
            <w:tcW w:w="902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05B9BD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18.00</w:t>
            </w:r>
          </w:p>
        </w:tc>
        <w:tc>
          <w:tcPr>
            <w:tcW w:w="98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AE799F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20.00</w:t>
            </w:r>
          </w:p>
        </w:tc>
        <w:tc>
          <w:tcPr>
            <w:tcW w:w="98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CB8FDB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0.500</w:t>
            </w:r>
          </w:p>
        </w:tc>
      </w:tr>
    </w:tbl>
    <w:p w14:paraId="449E0C40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4"/>
        <w:gridCol w:w="820"/>
        <w:gridCol w:w="2134"/>
        <w:gridCol w:w="820"/>
      </w:tblGrid>
      <w:tr w14:paraId="1A5A21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A9513A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上部恒载-平时(kN/m)</w:t>
            </w:r>
          </w:p>
        </w:tc>
        <w:tc>
          <w:tcPr>
            <w:tcW w:w="82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F7825A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18.00</w:t>
            </w:r>
          </w:p>
        </w:tc>
        <w:tc>
          <w:tcPr>
            <w:tcW w:w="213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DA971C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上部活载-平时(kN/m)</w:t>
            </w:r>
          </w:p>
        </w:tc>
        <w:tc>
          <w:tcPr>
            <w:tcW w:w="82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7E267E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5.00</w:t>
            </w:r>
          </w:p>
        </w:tc>
      </w:tr>
      <w:tr w14:paraId="179861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F5D990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上部恒载-战时(kN/m)</w:t>
            </w:r>
          </w:p>
        </w:tc>
        <w:tc>
          <w:tcPr>
            <w:tcW w:w="820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393B7C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18.00</w:t>
            </w:r>
          </w:p>
        </w:tc>
        <w:tc>
          <w:tcPr>
            <w:tcW w:w="213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216871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地面活载-平时(kPa)</w:t>
            </w:r>
          </w:p>
        </w:tc>
        <w:tc>
          <w:tcPr>
            <w:tcW w:w="820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6850A1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5.00</w:t>
            </w:r>
          </w:p>
        </w:tc>
      </w:tr>
    </w:tbl>
    <w:p w14:paraId="2106CEE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64E73860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人防等效静荷载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(kPa)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231"/>
        <w:gridCol w:w="738"/>
        <w:gridCol w:w="1231"/>
        <w:gridCol w:w="738"/>
        <w:gridCol w:w="1231"/>
      </w:tblGrid>
      <w:tr w14:paraId="0EDF8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5A5074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位置</w:t>
            </w:r>
          </w:p>
        </w:tc>
        <w:tc>
          <w:tcPr>
            <w:tcW w:w="123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BA9423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等效静荷载</w:t>
            </w:r>
          </w:p>
        </w:tc>
        <w:tc>
          <w:tcPr>
            <w:tcW w:w="738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BF89B1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位置</w:t>
            </w:r>
          </w:p>
        </w:tc>
        <w:tc>
          <w:tcPr>
            <w:tcW w:w="123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42C1CF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等效静荷载</w:t>
            </w:r>
          </w:p>
        </w:tc>
        <w:tc>
          <w:tcPr>
            <w:tcW w:w="738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D08942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位置</w:t>
            </w:r>
          </w:p>
        </w:tc>
        <w:tc>
          <w:tcPr>
            <w:tcW w:w="123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6A6F4B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等效静荷载</w:t>
            </w:r>
          </w:p>
        </w:tc>
      </w:tr>
      <w:tr w14:paraId="71D2EF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1C5DB9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-1层</w:t>
            </w:r>
          </w:p>
        </w:tc>
        <w:tc>
          <w:tcPr>
            <w:tcW w:w="123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BF8F0F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50.000</w:t>
            </w:r>
          </w:p>
        </w:tc>
        <w:tc>
          <w:tcPr>
            <w:tcW w:w="73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5A88A9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 xml:space="preserve">   </w:t>
            </w:r>
          </w:p>
        </w:tc>
        <w:tc>
          <w:tcPr>
            <w:tcW w:w="123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356002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 xml:space="preserve">   </w:t>
            </w:r>
          </w:p>
        </w:tc>
        <w:tc>
          <w:tcPr>
            <w:tcW w:w="73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872407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 xml:space="preserve">   </w:t>
            </w:r>
          </w:p>
        </w:tc>
        <w:tc>
          <w:tcPr>
            <w:tcW w:w="123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64E4EF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 xml:space="preserve">   </w:t>
            </w:r>
          </w:p>
        </w:tc>
      </w:tr>
    </w:tbl>
    <w:p w14:paraId="3F9AA53A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71F4D057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1.3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配筋信息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9"/>
        <w:gridCol w:w="1133"/>
        <w:gridCol w:w="1655"/>
        <w:gridCol w:w="1619"/>
      </w:tblGrid>
      <w:tr w14:paraId="30A33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9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9189CB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砼强度等级</w:t>
            </w:r>
          </w:p>
        </w:tc>
        <w:tc>
          <w:tcPr>
            <w:tcW w:w="113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094724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C35</w:t>
            </w:r>
          </w:p>
        </w:tc>
        <w:tc>
          <w:tcPr>
            <w:tcW w:w="165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52EE38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配筋调整系数</w:t>
            </w:r>
          </w:p>
        </w:tc>
        <w:tc>
          <w:tcPr>
            <w:tcW w:w="1619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53F8F7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1.0</w:t>
            </w:r>
          </w:p>
        </w:tc>
      </w:tr>
      <w:tr w14:paraId="2D7D82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6132DE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钢筋级别</w:t>
            </w:r>
          </w:p>
        </w:tc>
        <w:tc>
          <w:tcPr>
            <w:tcW w:w="113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82B926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HRB400</w:t>
            </w:r>
          </w:p>
        </w:tc>
        <w:tc>
          <w:tcPr>
            <w:tcW w:w="165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AFC2A6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竖向配筋方法</w:t>
            </w:r>
          </w:p>
        </w:tc>
        <w:tc>
          <w:tcPr>
            <w:tcW w:w="161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E840B9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纯弯压弯取大</w:t>
            </w:r>
          </w:p>
        </w:tc>
      </w:tr>
      <w:tr w14:paraId="220BD2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FFF994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外纵筋保护层(mm)</w:t>
            </w:r>
          </w:p>
        </w:tc>
        <w:tc>
          <w:tcPr>
            <w:tcW w:w="113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10D87A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40</w:t>
            </w:r>
          </w:p>
        </w:tc>
        <w:tc>
          <w:tcPr>
            <w:tcW w:w="165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C27B33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竖向配筋方式</w:t>
            </w:r>
          </w:p>
        </w:tc>
        <w:tc>
          <w:tcPr>
            <w:tcW w:w="161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6D4907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非对称</w:t>
            </w:r>
          </w:p>
        </w:tc>
      </w:tr>
      <w:tr w14:paraId="2239C3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AA1C25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内纵筋保护层(mm)</w:t>
            </w:r>
          </w:p>
        </w:tc>
        <w:tc>
          <w:tcPr>
            <w:tcW w:w="113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9FA494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20</w:t>
            </w:r>
          </w:p>
        </w:tc>
        <w:tc>
          <w:tcPr>
            <w:tcW w:w="165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7CDFD4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裂缝限值(mm)</w:t>
            </w:r>
          </w:p>
        </w:tc>
        <w:tc>
          <w:tcPr>
            <w:tcW w:w="161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6EEF8D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0.20</w:t>
            </w:r>
          </w:p>
        </w:tc>
      </w:tr>
      <w:tr w14:paraId="47B36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2A5DF6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裂缝最大保护层(mm)</w:t>
            </w:r>
          </w:p>
        </w:tc>
        <w:tc>
          <w:tcPr>
            <w:tcW w:w="113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70CC36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30</w:t>
            </w:r>
          </w:p>
        </w:tc>
        <w:tc>
          <w:tcPr>
            <w:tcW w:w="165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05845F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裂缝控制配筋</w:t>
            </w:r>
          </w:p>
        </w:tc>
        <w:tc>
          <w:tcPr>
            <w:tcW w:w="161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C6C626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√</w:t>
            </w:r>
          </w:p>
        </w:tc>
      </w:tr>
      <w:tr w14:paraId="298487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D81248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泊松比</w:t>
            </w:r>
          </w:p>
        </w:tc>
        <w:tc>
          <w:tcPr>
            <w:tcW w:w="113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A53907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0.20</w:t>
            </w:r>
          </w:p>
        </w:tc>
        <w:tc>
          <w:tcPr>
            <w:tcW w:w="165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167B1D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61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6E3F3B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</w:tr>
      <w:tr w14:paraId="007904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EFB255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考虑p-δ效应</w:t>
            </w:r>
          </w:p>
        </w:tc>
        <w:tc>
          <w:tcPr>
            <w:tcW w:w="1133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6F7356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ㄨ</w:t>
            </w:r>
          </w:p>
        </w:tc>
        <w:tc>
          <w:tcPr>
            <w:tcW w:w="165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197150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619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89D605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</w:tr>
    </w:tbl>
    <w:p w14:paraId="4384085E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0FD0FBD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1.4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计算选项信息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77"/>
        <w:gridCol w:w="2532"/>
      </w:tblGrid>
      <w:tr w14:paraId="4625C3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7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F61469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竖向弯矩计算方法</w:t>
            </w:r>
          </w:p>
        </w:tc>
        <w:tc>
          <w:tcPr>
            <w:tcW w:w="253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21A1CB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连续梁</w:t>
            </w:r>
          </w:p>
        </w:tc>
      </w:tr>
      <w:tr w14:paraId="0CEB1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7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835B3F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板计算类型·平时组合</w:t>
            </w:r>
          </w:p>
        </w:tc>
        <w:tc>
          <w:tcPr>
            <w:tcW w:w="25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5266DF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弹性板</w:t>
            </w:r>
          </w:p>
        </w:tc>
      </w:tr>
      <w:tr w14:paraId="30FD44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7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AECACF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板计算类型·战时组合</w:t>
            </w:r>
          </w:p>
        </w:tc>
        <w:tc>
          <w:tcPr>
            <w:tcW w:w="25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349A89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弹性板</w:t>
            </w:r>
          </w:p>
        </w:tc>
      </w:tr>
      <w:tr w14:paraId="26CFA6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7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A91ECC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支座弯矩调幅幅度(%)</w:t>
            </w:r>
          </w:p>
        </w:tc>
        <w:tc>
          <w:tcPr>
            <w:tcW w:w="25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17CC33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</w:t>
            </w:r>
          </w:p>
        </w:tc>
      </w:tr>
      <w:tr w14:paraId="2E0150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7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0FC8FF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塑性板β</w:t>
            </w:r>
          </w:p>
        </w:tc>
        <w:tc>
          <w:tcPr>
            <w:tcW w:w="25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304FE4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</w:t>
            </w:r>
          </w:p>
        </w:tc>
      </w:tr>
      <w:tr w14:paraId="66565D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7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664075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蒸气养护或掺早强剂</w:t>
            </w:r>
          </w:p>
        </w:tc>
        <w:tc>
          <w:tcPr>
            <w:tcW w:w="25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B4AD79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√</w:t>
            </w:r>
          </w:p>
        </w:tc>
      </w:tr>
      <w:tr w14:paraId="036C73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7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260074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活载准永久值系数</w:t>
            </w:r>
          </w:p>
        </w:tc>
        <w:tc>
          <w:tcPr>
            <w:tcW w:w="25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7EC967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0.50</w:t>
            </w:r>
          </w:p>
        </w:tc>
      </w:tr>
      <w:tr w14:paraId="4B959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7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B08BE1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水压准永久值系数</w:t>
            </w:r>
          </w:p>
        </w:tc>
        <w:tc>
          <w:tcPr>
            <w:tcW w:w="25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C33D77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0.50</w:t>
            </w:r>
          </w:p>
        </w:tc>
      </w:tr>
      <w:tr w14:paraId="039F1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7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352B2B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活载调整系数</w:t>
            </w:r>
          </w:p>
        </w:tc>
        <w:tc>
          <w:tcPr>
            <w:tcW w:w="2532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C277DC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1.00</w:t>
            </w:r>
          </w:p>
        </w:tc>
      </w:tr>
    </w:tbl>
    <w:p w14:paraId="38D57AD5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40140096">
      <w:pPr>
        <w:spacing w:beforeLines="0" w:afterLines="0"/>
        <w:jc w:val="left"/>
        <w:rPr>
          <w:rFonts w:hint="default" w:ascii="Times New Roman" w:hAnsi="Times New Roman" w:eastAsia="Times New Roman"/>
          <w:b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b/>
          <w:color w:val="000000"/>
          <w:sz w:val="21"/>
          <w:szCs w:val="24"/>
          <w:lang w:val="zh-CN"/>
        </w:rPr>
        <w:t xml:space="preserve">2 </w:t>
      </w:r>
      <w:r>
        <w:rPr>
          <w:rFonts w:hint="eastAsia" w:ascii="宋体" w:hAnsi="宋体"/>
          <w:b/>
          <w:color w:val="000000"/>
          <w:sz w:val="21"/>
          <w:szCs w:val="24"/>
          <w:lang w:val="zh-CN"/>
        </w:rPr>
        <w:t>计算</w:t>
      </w:r>
    </w:p>
    <w:p w14:paraId="7366D9F5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（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1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）荷载计算</w:t>
      </w:r>
    </w:p>
    <w:p w14:paraId="4FC140C5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（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2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）内力计算</w:t>
      </w:r>
    </w:p>
    <w:p w14:paraId="363FDB22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（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3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）配筋计算</w:t>
      </w:r>
    </w:p>
    <w:p w14:paraId="4FA7FA04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（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4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）裂缝验算</w:t>
      </w:r>
    </w:p>
    <w:p w14:paraId="3E3C8A8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1C2BD00B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荷载说明：</w:t>
      </w:r>
    </w:p>
    <w:p w14:paraId="49F2FD2F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永久荷载：土压力荷载，上部恒载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-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平时，上部恒载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-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战时</w:t>
      </w:r>
    </w:p>
    <w:p w14:paraId="36E51021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可变荷载：地下水压力，地面活载，上部活载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-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平时，人防荷载</w:t>
      </w:r>
    </w:p>
    <w:p w14:paraId="12EBE52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平时组合：平时荷载基本组合</w:t>
      </w:r>
    </w:p>
    <w:p w14:paraId="0BABC82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战时组合：战时荷载基本组合</w:t>
      </w:r>
    </w:p>
    <w:p w14:paraId="31AC4AF8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准永久组合：平时荷载准永久组合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(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用于裂缝计算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)</w:t>
      </w:r>
    </w:p>
    <w:p w14:paraId="57D9A96B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7C55C380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4221E33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2.1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荷载计算</w:t>
      </w:r>
    </w:p>
    <w:p w14:paraId="15AFB01C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2.1.1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墙上竖向压力</w:t>
      </w:r>
    </w:p>
    <w:p w14:paraId="7C57CC3F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平时组合（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kN/m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）：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1.300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×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18.000+1.500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×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5.000=30.900</w:t>
      </w:r>
    </w:p>
    <w:p w14:paraId="234E0D09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战时组合（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kN/m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）：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1.300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×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18.000=23.400</w:t>
      </w:r>
    </w:p>
    <w:p w14:paraId="1048180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准永久组合（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kN/m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）：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18.000+0.500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×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5.000=20.500</w:t>
      </w:r>
    </w:p>
    <w:p w14:paraId="31D6A3FE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2.1.2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侧压荷载计算</w:t>
      </w:r>
    </w:p>
    <w:p w14:paraId="26930A8B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(1)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土侧压力</w:t>
      </w:r>
    </w:p>
    <w:p w14:paraId="75E6D395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采用静止土压力、水土分算，任意深度处土侧压力计算</w:t>
      </w:r>
    </w:p>
    <w:p w14:paraId="1CEB6DC0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           </w:t>
      </w:r>
      <w:r>
        <w:rPr>
          <w:rFonts w:hint="eastAsia" w:ascii="System" w:hAnsi="System" w:eastAsia="System"/>
          <w:b/>
          <w:color w:val="auto"/>
          <w:sz w:val="24"/>
          <w:szCs w:val="24"/>
          <w:lang w:val="zh-CN"/>
        </w:rPr>
        <w:drawing>
          <wp:inline distT="0" distB="0" distL="114300" distR="114300">
            <wp:extent cx="862965" cy="483235"/>
            <wp:effectExtent l="0" t="0" r="13335" b="12065"/>
            <wp:docPr id="3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62965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B515A8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式中：</w:t>
      </w:r>
    </w:p>
    <w:p w14:paraId="39D2125B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p   --------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土压力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(kN/m</w:t>
      </w:r>
      <w:r>
        <w:rPr>
          <w:rFonts w:hint="default" w:ascii="Times New Roman" w:hAnsi="Times New Roman" w:eastAsia="Times New Roman"/>
          <w:color w:val="000000"/>
          <w:sz w:val="21"/>
          <w:szCs w:val="24"/>
          <w:vertAlign w:val="superscript"/>
          <w:lang w:val="zh-CN"/>
        </w:rPr>
        <w:t>2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)</w:t>
      </w:r>
    </w:p>
    <w:p w14:paraId="76F1C960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k   --------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土压力系数，静止土压力取静止土压力系数，主动土压力取主动土压力系数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k=tan</w:t>
      </w:r>
      <w:r>
        <w:rPr>
          <w:rFonts w:hint="default" w:ascii="Times New Roman" w:hAnsi="Times New Roman" w:eastAsia="Times New Roman"/>
          <w:color w:val="000000"/>
          <w:sz w:val="21"/>
          <w:szCs w:val="24"/>
          <w:vertAlign w:val="superscript"/>
          <w:lang w:val="zh-CN"/>
        </w:rPr>
        <w:t>2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(45</w:t>
      </w:r>
      <w:r>
        <w:rPr>
          <w:rFonts w:hint="default" w:ascii="Times New Roman" w:hAnsi="Times New Roman" w:eastAsia="Times New Roman"/>
          <w:color w:val="000000"/>
          <w:sz w:val="21"/>
          <w:szCs w:val="24"/>
          <w:vertAlign w:val="superscript"/>
          <w:lang w:val="zh-CN"/>
        </w:rPr>
        <w:t>0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-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ψ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/2)</w:t>
      </w:r>
    </w:p>
    <w:p w14:paraId="6FEC0AE8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γ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--------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土的容重，地下水以上取天然容重，地下水以下水土分算时取浮容重，合算时取饱和容重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(kN/m</w:t>
      </w:r>
      <w:r>
        <w:rPr>
          <w:rFonts w:hint="default" w:ascii="Times New Roman" w:hAnsi="Times New Roman" w:eastAsia="Times New Roman"/>
          <w:color w:val="000000"/>
          <w:sz w:val="21"/>
          <w:szCs w:val="24"/>
          <w:vertAlign w:val="superscript"/>
          <w:lang w:val="zh-CN"/>
        </w:rPr>
        <w:t>3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)</w:t>
      </w:r>
    </w:p>
    <w:p w14:paraId="30174F72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h</w:t>
      </w:r>
      <w:r>
        <w:rPr>
          <w:rFonts w:hint="default" w:ascii="Times New Roman" w:hAnsi="Times New Roman" w:eastAsia="Times New Roman"/>
          <w:color w:val="000000"/>
          <w:sz w:val="21"/>
          <w:szCs w:val="24"/>
          <w:vertAlign w:val="subscript"/>
          <w:lang w:val="zh-CN"/>
        </w:rPr>
        <w:t>i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--------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计算深度以上各土层厚度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(m)</w:t>
      </w:r>
    </w:p>
    <w:p w14:paraId="78A5C3DE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04518C01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(2)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荷载组合系数表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1159"/>
        <w:gridCol w:w="1159"/>
        <w:gridCol w:w="1159"/>
        <w:gridCol w:w="1391"/>
        <w:gridCol w:w="1159"/>
        <w:gridCol w:w="1159"/>
      </w:tblGrid>
      <w:tr w14:paraId="60708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CD91AD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组合</w:t>
            </w:r>
          </w:p>
        </w:tc>
        <w:tc>
          <w:tcPr>
            <w:tcW w:w="1159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6A523C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人防荷载</w:t>
            </w:r>
          </w:p>
        </w:tc>
        <w:tc>
          <w:tcPr>
            <w:tcW w:w="1159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46174D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土压力</w:t>
            </w:r>
          </w:p>
        </w:tc>
        <w:tc>
          <w:tcPr>
            <w:tcW w:w="1159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A4A9FD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水压力</w:t>
            </w:r>
          </w:p>
        </w:tc>
        <w:tc>
          <w:tcPr>
            <w:tcW w:w="139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101F32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平时地面活载</w:t>
            </w:r>
          </w:p>
        </w:tc>
        <w:tc>
          <w:tcPr>
            <w:tcW w:w="1159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9D724F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上部恒载</w:t>
            </w:r>
          </w:p>
        </w:tc>
        <w:tc>
          <w:tcPr>
            <w:tcW w:w="1159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72C10C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上部活载</w:t>
            </w:r>
          </w:p>
        </w:tc>
      </w:tr>
      <w:tr w14:paraId="1BA470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0A9587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平时组合</w:t>
            </w:r>
          </w:p>
        </w:tc>
        <w:tc>
          <w:tcPr>
            <w:tcW w:w="115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F5619F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</w:t>
            </w:r>
          </w:p>
        </w:tc>
        <w:tc>
          <w:tcPr>
            <w:tcW w:w="115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1DCCBC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1.30</w:t>
            </w:r>
          </w:p>
        </w:tc>
        <w:tc>
          <w:tcPr>
            <w:tcW w:w="115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9581D7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1.50</w:t>
            </w:r>
          </w:p>
        </w:tc>
        <w:tc>
          <w:tcPr>
            <w:tcW w:w="139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9955EF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1.50</w:t>
            </w:r>
          </w:p>
        </w:tc>
        <w:tc>
          <w:tcPr>
            <w:tcW w:w="115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5C8A4B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1.30</w:t>
            </w:r>
          </w:p>
        </w:tc>
        <w:tc>
          <w:tcPr>
            <w:tcW w:w="115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8723C3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1.50</w:t>
            </w:r>
          </w:p>
        </w:tc>
      </w:tr>
      <w:tr w14:paraId="7D9CFC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014776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  <w:tc>
          <w:tcPr>
            <w:tcW w:w="1159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2F0B62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1.00</w:t>
            </w:r>
          </w:p>
        </w:tc>
        <w:tc>
          <w:tcPr>
            <w:tcW w:w="1159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85D4D7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1.30</w:t>
            </w:r>
          </w:p>
        </w:tc>
        <w:tc>
          <w:tcPr>
            <w:tcW w:w="1159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DC2C72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1.50</w:t>
            </w:r>
          </w:p>
        </w:tc>
        <w:tc>
          <w:tcPr>
            <w:tcW w:w="139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6E8862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</w:t>
            </w:r>
          </w:p>
        </w:tc>
        <w:tc>
          <w:tcPr>
            <w:tcW w:w="1159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D6D8A5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1.30</w:t>
            </w:r>
          </w:p>
        </w:tc>
        <w:tc>
          <w:tcPr>
            <w:tcW w:w="1159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136339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</w:t>
            </w:r>
          </w:p>
        </w:tc>
      </w:tr>
    </w:tbl>
    <w:p w14:paraId="2DEF8ED0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2E8CB54B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(3)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侧压力荷载组合计算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(kPa)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：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"/>
        <w:gridCol w:w="627"/>
        <w:gridCol w:w="741"/>
        <w:gridCol w:w="722"/>
        <w:gridCol w:w="1407"/>
        <w:gridCol w:w="951"/>
        <w:gridCol w:w="1179"/>
        <w:gridCol w:w="951"/>
        <w:gridCol w:w="951"/>
      </w:tblGrid>
      <w:tr w14:paraId="54B784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6D2016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位置</w:t>
            </w:r>
          </w:p>
        </w:tc>
        <w:tc>
          <w:tcPr>
            <w:tcW w:w="627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2440D6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标高</w:t>
            </w:r>
          </w:p>
        </w:tc>
        <w:tc>
          <w:tcPr>
            <w:tcW w:w="74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DB2213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土压力</w:t>
            </w:r>
          </w:p>
        </w:tc>
        <w:tc>
          <w:tcPr>
            <w:tcW w:w="722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7AED30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水压力</w:t>
            </w:r>
          </w:p>
        </w:tc>
        <w:tc>
          <w:tcPr>
            <w:tcW w:w="1407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CE6E53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地面活载等效</w:t>
            </w:r>
          </w:p>
        </w:tc>
        <w:tc>
          <w:tcPr>
            <w:tcW w:w="95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3884EA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平时组合</w:t>
            </w:r>
          </w:p>
        </w:tc>
        <w:tc>
          <w:tcPr>
            <w:tcW w:w="1179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C008E0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准永久组合</w:t>
            </w:r>
          </w:p>
        </w:tc>
        <w:tc>
          <w:tcPr>
            <w:tcW w:w="95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22B21C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人防荷载</w:t>
            </w:r>
          </w:p>
        </w:tc>
        <w:tc>
          <w:tcPr>
            <w:tcW w:w="95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906662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7BE0BD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4984D7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-1层顶</w:t>
            </w:r>
          </w:p>
        </w:tc>
        <w:tc>
          <w:tcPr>
            <w:tcW w:w="62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5C73EC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74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B2A281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11.50</w:t>
            </w:r>
          </w:p>
        </w:tc>
        <w:tc>
          <w:tcPr>
            <w:tcW w:w="72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5404B6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5.00</w:t>
            </w:r>
          </w:p>
        </w:tc>
        <w:tc>
          <w:tcPr>
            <w:tcW w:w="140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00FBF8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2.50</w:t>
            </w:r>
          </w:p>
        </w:tc>
        <w:tc>
          <w:tcPr>
            <w:tcW w:w="95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3469D2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26.20</w:t>
            </w:r>
          </w:p>
        </w:tc>
        <w:tc>
          <w:tcPr>
            <w:tcW w:w="117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1A1623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15.25</w:t>
            </w:r>
          </w:p>
        </w:tc>
        <w:tc>
          <w:tcPr>
            <w:tcW w:w="95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F71909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50.00</w:t>
            </w:r>
          </w:p>
        </w:tc>
        <w:tc>
          <w:tcPr>
            <w:tcW w:w="95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9EFB5E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22.45</w:t>
            </w:r>
          </w:p>
        </w:tc>
      </w:tr>
      <w:tr w14:paraId="0B43BA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45717B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-1层底</w:t>
            </w:r>
          </w:p>
        </w:tc>
        <w:tc>
          <w:tcPr>
            <w:tcW w:w="627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7A16AD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-4.50</w:t>
            </w:r>
          </w:p>
        </w:tc>
        <w:tc>
          <w:tcPr>
            <w:tcW w:w="74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0B82EB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34.00</w:t>
            </w:r>
          </w:p>
        </w:tc>
        <w:tc>
          <w:tcPr>
            <w:tcW w:w="722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4FD32F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50.00</w:t>
            </w:r>
          </w:p>
        </w:tc>
        <w:tc>
          <w:tcPr>
            <w:tcW w:w="1407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D2A859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2.50</w:t>
            </w:r>
          </w:p>
        </w:tc>
        <w:tc>
          <w:tcPr>
            <w:tcW w:w="95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8779D5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122.95</w:t>
            </w:r>
          </w:p>
        </w:tc>
        <w:tc>
          <w:tcPr>
            <w:tcW w:w="1179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1D9E6F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60.25</w:t>
            </w:r>
          </w:p>
        </w:tc>
        <w:tc>
          <w:tcPr>
            <w:tcW w:w="95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A9A09C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50.00</w:t>
            </w:r>
          </w:p>
        </w:tc>
        <w:tc>
          <w:tcPr>
            <w:tcW w:w="95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FA469A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119.20</w:t>
            </w:r>
          </w:p>
        </w:tc>
      </w:tr>
    </w:tbl>
    <w:p w14:paraId="2D1FAAF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71D9CB9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System" w:hAnsi="System" w:eastAsia="System"/>
          <w:b/>
          <w:color w:val="auto"/>
          <w:sz w:val="24"/>
          <w:szCs w:val="24"/>
          <w:lang w:val="zh-CN"/>
        </w:rPr>
        <w:drawing>
          <wp:inline distT="0" distB="0" distL="114300" distR="114300">
            <wp:extent cx="4319905" cy="2007870"/>
            <wp:effectExtent l="0" t="0" r="0" b="0"/>
            <wp:docPr id="30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319905" cy="200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DC3B9D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(4)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侧压荷载分解结果表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(kPa):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3"/>
        <w:gridCol w:w="1015"/>
        <w:gridCol w:w="1015"/>
        <w:gridCol w:w="1015"/>
        <w:gridCol w:w="1015"/>
        <w:gridCol w:w="997"/>
        <w:gridCol w:w="997"/>
      </w:tblGrid>
      <w:tr w14:paraId="4C405E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3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816F45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1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4C144A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平时组合</w:t>
            </w:r>
          </w:p>
        </w:tc>
        <w:tc>
          <w:tcPr>
            <w:tcW w:w="101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88D8E1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1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EF5B35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准永久组合</w:t>
            </w:r>
          </w:p>
        </w:tc>
        <w:tc>
          <w:tcPr>
            <w:tcW w:w="101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5467BB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99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166390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  <w:tc>
          <w:tcPr>
            <w:tcW w:w="99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CA817B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</w:tr>
      <w:tr w14:paraId="482953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D5DCFE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地下室层号</w:t>
            </w:r>
          </w:p>
        </w:tc>
        <w:tc>
          <w:tcPr>
            <w:tcW w:w="10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80747B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均布荷载</w:t>
            </w:r>
          </w:p>
        </w:tc>
        <w:tc>
          <w:tcPr>
            <w:tcW w:w="10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1111A3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三角荷载</w:t>
            </w:r>
          </w:p>
        </w:tc>
        <w:tc>
          <w:tcPr>
            <w:tcW w:w="10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43FBC7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均布荷载</w:t>
            </w:r>
          </w:p>
        </w:tc>
        <w:tc>
          <w:tcPr>
            <w:tcW w:w="10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E950AB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三角荷载</w:t>
            </w:r>
          </w:p>
        </w:tc>
        <w:tc>
          <w:tcPr>
            <w:tcW w:w="9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431A25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均布荷载</w:t>
            </w:r>
          </w:p>
        </w:tc>
        <w:tc>
          <w:tcPr>
            <w:tcW w:w="9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0FC6B1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三角荷载</w:t>
            </w:r>
          </w:p>
        </w:tc>
      </w:tr>
      <w:tr w14:paraId="1556C5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3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2C3FF8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-1</w:t>
            </w:r>
          </w:p>
        </w:tc>
        <w:tc>
          <w:tcPr>
            <w:tcW w:w="101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94979F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26.200</w:t>
            </w:r>
          </w:p>
        </w:tc>
        <w:tc>
          <w:tcPr>
            <w:tcW w:w="101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06B9CF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96.750</w:t>
            </w:r>
          </w:p>
        </w:tc>
        <w:tc>
          <w:tcPr>
            <w:tcW w:w="101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AFDD2F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15.250</w:t>
            </w:r>
          </w:p>
        </w:tc>
        <w:tc>
          <w:tcPr>
            <w:tcW w:w="101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7FF72A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45.000</w:t>
            </w:r>
          </w:p>
        </w:tc>
        <w:tc>
          <w:tcPr>
            <w:tcW w:w="997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887A0F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72.450</w:t>
            </w:r>
          </w:p>
        </w:tc>
        <w:tc>
          <w:tcPr>
            <w:tcW w:w="997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CE71B5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96.750</w:t>
            </w:r>
          </w:p>
        </w:tc>
      </w:tr>
    </w:tbl>
    <w:p w14:paraId="12C03760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注：表中所列三角荷载值是对应于各层底的荷载值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(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最大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)</w:t>
      </w:r>
    </w:p>
    <w:p w14:paraId="41F1445C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26204705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2.2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内力计算</w:t>
      </w:r>
    </w:p>
    <w:p w14:paraId="6F3E455D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按连续梁计算</w:t>
      </w:r>
    </w:p>
    <w:p w14:paraId="254B264C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竖向弯矩按连续梁模型计算，水平向弯矩仍按板块模型计算</w:t>
      </w:r>
    </w:p>
    <w:p w14:paraId="35BD1C7E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调幅前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(kN.m/m)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3"/>
        <w:gridCol w:w="1073"/>
        <w:gridCol w:w="1073"/>
        <w:gridCol w:w="1331"/>
        <w:gridCol w:w="1073"/>
      </w:tblGrid>
      <w:tr w14:paraId="1C7C2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C79788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层</w:t>
            </w:r>
          </w:p>
        </w:tc>
        <w:tc>
          <w:tcPr>
            <w:tcW w:w="1073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6B3B84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部位</w:t>
            </w:r>
          </w:p>
        </w:tc>
        <w:tc>
          <w:tcPr>
            <w:tcW w:w="1073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FED6D3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平时组合</w:t>
            </w:r>
          </w:p>
        </w:tc>
        <w:tc>
          <w:tcPr>
            <w:tcW w:w="133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331DC4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准永久组合</w:t>
            </w:r>
          </w:p>
        </w:tc>
        <w:tc>
          <w:tcPr>
            <w:tcW w:w="1073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E5D762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300A12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515B58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水平向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D71F84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13A843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3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9EBD80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33FFD2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</w:tr>
      <w:tr w14:paraId="2337D2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37BCE6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 xml:space="preserve">   -1层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AA9F45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左边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BF1EE9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33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7A1CF3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3508C2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</w:tr>
      <w:tr w14:paraId="386FCE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D7E05D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051E4E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C5D7AE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33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6462C1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EA02F5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</w:tr>
      <w:tr w14:paraId="585E7C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19EA94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8A4AEB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右边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94B37C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33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6BD41A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D926D9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</w:tr>
      <w:tr w14:paraId="62F5FC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6D021C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竖向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C82941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483BA3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3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6897CC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F07684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</w:tr>
      <w:tr w14:paraId="051F1E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1EC102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 xml:space="preserve">   -1层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8903BC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顶边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0C3133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33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3C8DEC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2DD9AC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</w:tr>
      <w:tr w14:paraId="386D5D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01EA7E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7DF86A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9AEDCF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94.86</w:t>
            </w:r>
          </w:p>
        </w:tc>
        <w:tc>
          <w:tcPr>
            <w:tcW w:w="133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14F048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48.42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D5BF0D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160.17</w:t>
            </w:r>
          </w:p>
        </w:tc>
      </w:tr>
      <w:tr w14:paraId="7883DB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E5D2B1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EBAB85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底边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A0BFF7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-196.93</w:t>
            </w:r>
          </w:p>
        </w:tc>
        <w:tc>
          <w:tcPr>
            <w:tcW w:w="133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83625D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-99.35</w:t>
            </w:r>
          </w:p>
        </w:tc>
        <w:tc>
          <w:tcPr>
            <w:tcW w:w="1073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56F812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-314.00</w:t>
            </w:r>
          </w:p>
        </w:tc>
      </w:tr>
    </w:tbl>
    <w:p w14:paraId="769FF632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</w:t>
      </w:r>
    </w:p>
    <w:p w14:paraId="03F54A74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结果不进行调幅</w:t>
      </w:r>
    </w:p>
    <w:p w14:paraId="533B334D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平时组合弯矩图</w:t>
      </w:r>
    </w:p>
    <w:p w14:paraId="3ADBEE61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System" w:hAnsi="System" w:eastAsia="System"/>
          <w:b/>
          <w:color w:val="auto"/>
          <w:sz w:val="24"/>
          <w:szCs w:val="24"/>
          <w:lang w:val="zh-CN"/>
        </w:rPr>
        <w:drawing>
          <wp:inline distT="0" distB="0" distL="114300" distR="114300">
            <wp:extent cx="1528445" cy="4319905"/>
            <wp:effectExtent l="0" t="0" r="0" b="0"/>
            <wp:docPr id="31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28445" cy="431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4A81A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战时组合弯矩图</w:t>
      </w:r>
    </w:p>
    <w:p w14:paraId="429232A0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System" w:hAnsi="System" w:eastAsia="System"/>
          <w:b/>
          <w:color w:val="auto"/>
          <w:sz w:val="24"/>
          <w:szCs w:val="24"/>
          <w:lang w:val="zh-CN"/>
        </w:rPr>
        <w:drawing>
          <wp:inline distT="0" distB="0" distL="114300" distR="114300">
            <wp:extent cx="2879725" cy="1003300"/>
            <wp:effectExtent l="0" t="0" r="0" b="6350"/>
            <wp:docPr id="3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B23366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准永久组合弯矩图</w:t>
      </w:r>
    </w:p>
    <w:p w14:paraId="5D046658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System" w:hAnsi="System" w:eastAsia="System"/>
          <w:b/>
          <w:color w:val="auto"/>
          <w:sz w:val="24"/>
          <w:szCs w:val="24"/>
          <w:lang w:val="zh-CN"/>
        </w:rPr>
        <w:drawing>
          <wp:inline distT="0" distB="0" distL="114300" distR="114300">
            <wp:extent cx="2879725" cy="821690"/>
            <wp:effectExtent l="0" t="0" r="0" b="16510"/>
            <wp:docPr id="36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31FC8E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17ECB4FF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2.3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配筋及配筋成果表</w:t>
      </w:r>
    </w:p>
    <w:p w14:paraId="76155B3C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2.3.1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配筋说明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:</w:t>
      </w:r>
    </w:p>
    <w:p w14:paraId="1BD2C1C3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(1)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配筋方法</w:t>
      </w:r>
    </w:p>
    <w:p w14:paraId="3C409DE1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水平按纯弯配筋，竖向取压弯与纯弯配筋的大值</w:t>
      </w:r>
    </w:p>
    <w:p w14:paraId="4F39B97F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(2)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单位说明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:</w:t>
      </w:r>
    </w:p>
    <w:p w14:paraId="546E201C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以下各表格中单位除说明外，配筋面积单位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:mm</w:t>
      </w:r>
      <w:r>
        <w:rPr>
          <w:rFonts w:hint="default" w:ascii="Times New Roman" w:hAnsi="Times New Roman" w:eastAsia="Times New Roman"/>
          <w:color w:val="000000"/>
          <w:sz w:val="21"/>
          <w:szCs w:val="24"/>
          <w:vertAlign w:val="superscript"/>
          <w:lang w:val="zh-CN"/>
        </w:rPr>
        <w:t>2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/m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，裂缝宽度单位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:mm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，</w:t>
      </w:r>
    </w:p>
    <w:p w14:paraId="2B99E1F8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弯矩单位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kN.m/m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，轴力单位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kN/m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，配筋率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:%</w:t>
      </w:r>
    </w:p>
    <w:p w14:paraId="53D22FB8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682A9518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(3)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人防荷载材料强度综合调整系数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:</w:t>
      </w:r>
    </w:p>
    <w:p w14:paraId="53390277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依据《人防规范》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4.2.3</w:t>
      </w:r>
    </w:p>
    <w:p w14:paraId="21F8B839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 HRB400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材料强度综合调整系数取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1.20</w:t>
      </w:r>
    </w:p>
    <w:p w14:paraId="05DD156C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       C35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材料强度综合调整系数取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1.50</w:t>
      </w:r>
    </w:p>
    <w:p w14:paraId="6954B254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02BCED69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2.3.2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平时组合计算配筋表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"/>
        <w:gridCol w:w="1599"/>
        <w:gridCol w:w="1243"/>
        <w:gridCol w:w="1132"/>
        <w:gridCol w:w="1310"/>
        <w:gridCol w:w="1043"/>
      </w:tblGrid>
      <w:tr w14:paraId="2AF9BD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CBDA3D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 xml:space="preserve">  </w:t>
            </w:r>
          </w:p>
        </w:tc>
        <w:tc>
          <w:tcPr>
            <w:tcW w:w="1599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087FC8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部位</w:t>
            </w:r>
          </w:p>
        </w:tc>
        <w:tc>
          <w:tcPr>
            <w:tcW w:w="1243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61BB30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M(kN.m/m)</w:t>
            </w:r>
          </w:p>
        </w:tc>
        <w:tc>
          <w:tcPr>
            <w:tcW w:w="1132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D4B42D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N(kN/m)</w:t>
            </w:r>
          </w:p>
        </w:tc>
        <w:tc>
          <w:tcPr>
            <w:tcW w:w="1310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F7FF55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As(mm</w:t>
            </w: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vertAlign w:val="superscript"/>
                <w:lang w:val="zh-CN"/>
              </w:rPr>
              <w:t>2</w:t>
            </w: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/m)</w:t>
            </w:r>
          </w:p>
        </w:tc>
        <w:tc>
          <w:tcPr>
            <w:tcW w:w="1043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6F6AD2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配筋率%</w:t>
            </w:r>
          </w:p>
        </w:tc>
      </w:tr>
      <w:tr w14:paraId="71A86C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07C914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-1层</w:t>
            </w: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5008CE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1BBEA3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D2E322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2496F1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7779B7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</w:tr>
      <w:tr w14:paraId="4E8B22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177CFD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 xml:space="preserve">  水平向</w:t>
            </w: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0BEB78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左边-内侧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AFB53B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75CD88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CCDE27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800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3A0F45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0.20</w:t>
            </w:r>
          </w:p>
        </w:tc>
      </w:tr>
      <w:tr w14:paraId="7534FA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D0C1F3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98E5EF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左边-外侧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CB1120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71F3F5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C4ECB4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800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D442BA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0.20</w:t>
            </w:r>
          </w:p>
        </w:tc>
      </w:tr>
      <w:tr w14:paraId="6BB853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AE8FD1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F6E565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跨中-内侧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18CC61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62A7ED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F23AB2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800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22397F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0.20</w:t>
            </w:r>
          </w:p>
        </w:tc>
      </w:tr>
      <w:tr w14:paraId="26D359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4D9782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69B2AD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跨中-外侧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9C3DF7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A7D9C9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1C2E85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800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8EB98D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0.20</w:t>
            </w:r>
          </w:p>
        </w:tc>
      </w:tr>
      <w:tr w14:paraId="08E88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AE9979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A9D86F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右边-内侧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22EC6A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5FF1C4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890529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800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9A5DFD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0.20</w:t>
            </w:r>
          </w:p>
        </w:tc>
      </w:tr>
      <w:tr w14:paraId="0BD55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550958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93181A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右边-外侧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A8C00A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27AF59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F9559F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800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9D3458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0.20</w:t>
            </w:r>
          </w:p>
        </w:tc>
      </w:tr>
      <w:tr w14:paraId="4A0AD5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8F278A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 xml:space="preserve">  竖向</w:t>
            </w: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37EAAF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顶边-内侧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ECB1E0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F1CEBE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30.9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CC0FCE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800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A849CA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0.20</w:t>
            </w:r>
          </w:p>
        </w:tc>
      </w:tr>
      <w:tr w14:paraId="1E7FD4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016CCA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57573D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顶边-外侧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2994C6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657E5F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30.9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0F895A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800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B68AA9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0.20</w:t>
            </w:r>
          </w:p>
        </w:tc>
      </w:tr>
      <w:tr w14:paraId="5A4C5E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BA0999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3290E4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跨中-内侧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08B36E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94.86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F57789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30.9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33A436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841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0AD14E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0.21</w:t>
            </w:r>
          </w:p>
        </w:tc>
      </w:tr>
      <w:tr w14:paraId="775C2B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CF369B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7D9603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跨中-外侧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874F6E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94.86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9EBCD8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30.9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6852DB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800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0FB507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0.20</w:t>
            </w:r>
          </w:p>
        </w:tc>
      </w:tr>
      <w:tr w14:paraId="6C1812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E1EF4D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A3FDDA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底边-内侧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DEFCC7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-196.93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CD7DF8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30.9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99915D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800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D3B2D8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0.20</w:t>
            </w:r>
          </w:p>
        </w:tc>
      </w:tr>
      <w:tr w14:paraId="08BFA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DF6BE1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275154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底边-外侧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B12F5F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-196.93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047333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30.9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F7B5DF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1786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4118C3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0.45</w:t>
            </w:r>
          </w:p>
        </w:tc>
      </w:tr>
    </w:tbl>
    <w:p w14:paraId="4BFC05DA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759A1FC7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0B198218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42C61ADE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2.3.3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战时组合计算配筋表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"/>
        <w:gridCol w:w="1599"/>
        <w:gridCol w:w="1243"/>
        <w:gridCol w:w="1132"/>
        <w:gridCol w:w="1310"/>
        <w:gridCol w:w="1043"/>
      </w:tblGrid>
      <w:tr w14:paraId="7EEC8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F5B33E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 xml:space="preserve">  </w:t>
            </w:r>
          </w:p>
        </w:tc>
        <w:tc>
          <w:tcPr>
            <w:tcW w:w="1599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536278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部位</w:t>
            </w:r>
          </w:p>
        </w:tc>
        <w:tc>
          <w:tcPr>
            <w:tcW w:w="1243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FB4320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M(kN.m/m)</w:t>
            </w:r>
          </w:p>
        </w:tc>
        <w:tc>
          <w:tcPr>
            <w:tcW w:w="1132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A93527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N(kN/m)</w:t>
            </w:r>
          </w:p>
        </w:tc>
        <w:tc>
          <w:tcPr>
            <w:tcW w:w="1310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B44502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As(mm</w:t>
            </w: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vertAlign w:val="superscript"/>
                <w:lang w:val="zh-CN"/>
              </w:rPr>
              <w:t>2</w:t>
            </w: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/m)</w:t>
            </w:r>
          </w:p>
        </w:tc>
        <w:tc>
          <w:tcPr>
            <w:tcW w:w="1043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D25B1B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配筋率%</w:t>
            </w:r>
          </w:p>
        </w:tc>
      </w:tr>
      <w:tr w14:paraId="42E73A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181CD9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-1层</w:t>
            </w: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1D3394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BB6A57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11331A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701573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7F0666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</w:tr>
      <w:tr w14:paraId="6CD639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D27B88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 xml:space="preserve">  水平向</w:t>
            </w: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95F3C8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左边-内侧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2A538D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4E04F3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4BBAA0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4BF8D7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0.25</w:t>
            </w:r>
          </w:p>
        </w:tc>
      </w:tr>
      <w:tr w14:paraId="6A349E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C697F2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FA418C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左边-外侧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9F0491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2BE823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97E78E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965EAA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0.25</w:t>
            </w:r>
          </w:p>
        </w:tc>
      </w:tr>
      <w:tr w14:paraId="34925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6D7B74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4E05B5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跨中-内侧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76B1CD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925BEA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1A88A1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6AA6B2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0.25</w:t>
            </w:r>
          </w:p>
        </w:tc>
      </w:tr>
      <w:tr w14:paraId="59F38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76C0A5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C5518D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跨中-外侧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17D407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6A91D2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3D1F5C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6A68AA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0.25</w:t>
            </w:r>
          </w:p>
        </w:tc>
      </w:tr>
      <w:tr w14:paraId="4D45D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0A37CB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3FC33B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右边-内侧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D4C07C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05AF51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173092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CFEB3E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0.25</w:t>
            </w:r>
          </w:p>
        </w:tc>
      </w:tr>
      <w:tr w14:paraId="350BBF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6246AA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74C837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右边-外侧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62857E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E602F4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467E3C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90B0AD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0.25</w:t>
            </w:r>
          </w:p>
        </w:tc>
      </w:tr>
      <w:tr w14:paraId="2E11B9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B35031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 xml:space="preserve">  竖向</w:t>
            </w: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6FC529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顶边-内侧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23F424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B504D2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23.4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6BF47E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918576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0.25</w:t>
            </w:r>
          </w:p>
        </w:tc>
      </w:tr>
      <w:tr w14:paraId="08E780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6B2258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282979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顶边-外侧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DF89F5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3525C7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23.4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6D7FE9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883DD0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0.25</w:t>
            </w:r>
          </w:p>
        </w:tc>
      </w:tr>
      <w:tr w14:paraId="25FA6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56B6F9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60165C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跨中-内侧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AB7562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160.17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FCFBC3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23.4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86886B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1212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D9FB31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0.30</w:t>
            </w:r>
          </w:p>
        </w:tc>
      </w:tr>
      <w:tr w14:paraId="1EAA71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1803A4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57CB4F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跨中-外侧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7B8624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160.17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594808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23.4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D0CED9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358F84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0.25</w:t>
            </w:r>
          </w:p>
        </w:tc>
      </w:tr>
      <w:tr w14:paraId="655314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787326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5D4C11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底边-内侧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8688B2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-314.00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A3372E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23.4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3D1FC2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54AAD0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0.25</w:t>
            </w:r>
          </w:p>
        </w:tc>
      </w:tr>
      <w:tr w14:paraId="4DE34C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20BDCD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599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73C7B0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底边-外侧</w:t>
            </w:r>
          </w:p>
        </w:tc>
        <w:tc>
          <w:tcPr>
            <w:tcW w:w="1243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8916A0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-314.00</w:t>
            </w:r>
          </w:p>
        </w:tc>
        <w:tc>
          <w:tcPr>
            <w:tcW w:w="1132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651625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23.4</w:t>
            </w:r>
          </w:p>
        </w:tc>
        <w:tc>
          <w:tcPr>
            <w:tcW w:w="1310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80409E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2399</w:t>
            </w:r>
          </w:p>
        </w:tc>
        <w:tc>
          <w:tcPr>
            <w:tcW w:w="1043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497161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0.60</w:t>
            </w:r>
          </w:p>
        </w:tc>
      </w:tr>
    </w:tbl>
    <w:p w14:paraId="3D7CB18D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40231014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53D470F0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2.3.4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控制情况计算配筋表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1357"/>
        <w:gridCol w:w="897"/>
        <w:gridCol w:w="1065"/>
        <w:gridCol w:w="877"/>
        <w:gridCol w:w="1065"/>
        <w:gridCol w:w="1065"/>
      </w:tblGrid>
      <w:tr w14:paraId="163A0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58353B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层</w:t>
            </w:r>
          </w:p>
        </w:tc>
        <w:tc>
          <w:tcPr>
            <w:tcW w:w="1357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6B2408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部位</w:t>
            </w:r>
          </w:p>
        </w:tc>
        <w:tc>
          <w:tcPr>
            <w:tcW w:w="897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3BA984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计算As</w:t>
            </w:r>
          </w:p>
        </w:tc>
        <w:tc>
          <w:tcPr>
            <w:tcW w:w="1065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E77A36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选筋</w:t>
            </w:r>
          </w:p>
        </w:tc>
        <w:tc>
          <w:tcPr>
            <w:tcW w:w="877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658249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实配As</w:t>
            </w:r>
          </w:p>
        </w:tc>
        <w:tc>
          <w:tcPr>
            <w:tcW w:w="1065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44384F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实配筋率</w:t>
            </w:r>
          </w:p>
        </w:tc>
        <w:tc>
          <w:tcPr>
            <w:tcW w:w="1065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DC5557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控制组合</w:t>
            </w:r>
          </w:p>
        </w:tc>
      </w:tr>
      <w:tr w14:paraId="2BAED7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1E85F6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-1层</w:t>
            </w: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F33426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384752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D05A23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D143D8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B47975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6C4403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</w:tr>
      <w:tr w14:paraId="68249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9A0082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 xml:space="preserve">  水平向</w:t>
            </w: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469F2B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左边-内侧</w:t>
            </w: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08D797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4FF49A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6D0102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49049A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879A18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30F61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A4BAE6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AC184E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左边-外侧</w:t>
            </w: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7F316D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C0762A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F8DED1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AA6461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4D71A7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002CE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9250EE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B55682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跨中-内侧</w:t>
            </w: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4BE3A7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3FEF2F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B8EC53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333CE6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E790AC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6FE65A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D92972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9E266E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跨中-外侧</w:t>
            </w: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3BA74C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E8C224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2F2687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46318D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0D7EDF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0984E4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B1E525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22D7C4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右边-内侧</w:t>
            </w: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24CC0D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F8ED91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E363C9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779724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7FBF8A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28976F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1B7B07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DF08B3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右边-外侧</w:t>
            </w: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CB055D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E6C004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42D79A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1F2C81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17B199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7743B4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5BF96A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 xml:space="preserve">  竖向</w:t>
            </w: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E736B7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顶边-内侧</w:t>
            </w: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A7D218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53BAB7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0D5AAA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4A583C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91F5EE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5C061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08B533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175122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顶边-外侧</w:t>
            </w: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1D6BF5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8772DB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9AEFDE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8B0DA9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675799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11D15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14E88B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309CA1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跨中-内侧</w:t>
            </w: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D6BB6F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1212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3AAAA7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E14@120</w:t>
            </w: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C504CD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1283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968D48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0.32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6C3A6F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7AC40A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652465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B34C8E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跨中-外侧</w:t>
            </w: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355588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0AC7DA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6986B9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1BD267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9CAC2A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3FECF7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62D748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35849A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底边-内侧</w:t>
            </w: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A7358D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1000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E8EE36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569701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B59A5C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6B97D9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3FA739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6F0DFF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57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9C2A06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底边-外侧</w:t>
            </w:r>
          </w:p>
        </w:tc>
        <w:tc>
          <w:tcPr>
            <w:tcW w:w="897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D621FD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2399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A2FB41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E16@80</w:t>
            </w:r>
          </w:p>
        </w:tc>
        <w:tc>
          <w:tcPr>
            <w:tcW w:w="877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8E7114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2513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02FE97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0.63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D12003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</w:tbl>
    <w:p w14:paraId="686BF5A9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注：表中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"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计算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As"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取平时组合与战时组合计算配筋的较大值</w:t>
      </w:r>
    </w:p>
    <w:p w14:paraId="3DEB59EC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7629AA4A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422B0E1A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2.4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裂缝验算</w:t>
      </w:r>
    </w:p>
    <w:p w14:paraId="7F12C9C5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按实际配筋，及相应于准永久组合的弹性内力进行计算</w:t>
      </w:r>
    </w:p>
    <w:p w14:paraId="5B23D15A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1"/>
          <w:szCs w:val="24"/>
          <w:lang w:val="zh-CN"/>
        </w:rPr>
        <w:t>裂缝宽度限值</w:t>
      </w: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>:0.200mm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"/>
        <w:gridCol w:w="1369"/>
        <w:gridCol w:w="952"/>
        <w:gridCol w:w="952"/>
        <w:gridCol w:w="1071"/>
        <w:gridCol w:w="892"/>
        <w:gridCol w:w="1012"/>
        <w:gridCol w:w="694"/>
      </w:tblGrid>
      <w:tr w14:paraId="213287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BD6676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层</w:t>
            </w:r>
          </w:p>
        </w:tc>
        <w:tc>
          <w:tcPr>
            <w:tcW w:w="1369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380A75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部位</w:t>
            </w:r>
          </w:p>
        </w:tc>
        <w:tc>
          <w:tcPr>
            <w:tcW w:w="952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28310E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M</w:t>
            </w: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vertAlign w:val="subscript"/>
                <w:lang w:val="zh-CN"/>
              </w:rPr>
              <w:t>q</w:t>
            </w:r>
          </w:p>
        </w:tc>
        <w:tc>
          <w:tcPr>
            <w:tcW w:w="952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9AE3A1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N</w:t>
            </w: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vertAlign w:val="subscript"/>
                <w:lang w:val="zh-CN"/>
              </w:rPr>
              <w:t>q</w:t>
            </w:r>
          </w:p>
        </w:tc>
        <w:tc>
          <w:tcPr>
            <w:tcW w:w="107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CA6BEA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选筋</w:t>
            </w:r>
          </w:p>
        </w:tc>
        <w:tc>
          <w:tcPr>
            <w:tcW w:w="892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5720BE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实配As</w:t>
            </w:r>
          </w:p>
        </w:tc>
        <w:tc>
          <w:tcPr>
            <w:tcW w:w="1012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39F255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裂缝(mm)</w:t>
            </w:r>
          </w:p>
        </w:tc>
        <w:tc>
          <w:tcPr>
            <w:tcW w:w="694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DC1769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结论</w:t>
            </w:r>
          </w:p>
        </w:tc>
      </w:tr>
      <w:tr w14:paraId="61AE23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D5E809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-1层</w:t>
            </w: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EBA0FA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BF5A72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514117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DD5590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3BA706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087CA8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AA22A7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</w:tr>
      <w:tr w14:paraId="34AA7D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73D1B7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 xml:space="preserve">  水平向</w:t>
            </w: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7CCD3C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左边-内侧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01A66F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E65C7A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A12335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0AEBCE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45CB2C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86BCAC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FF"/>
                <w:sz w:val="21"/>
                <w:szCs w:val="24"/>
                <w:lang w:val="zh-CN"/>
              </w:rPr>
              <w:t>满足</w:t>
            </w:r>
          </w:p>
        </w:tc>
      </w:tr>
      <w:tr w14:paraId="6D3A8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B18417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AAE75B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左边-外侧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9F23A2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5C85D2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82EF46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82ED7E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9D342A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5C471B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FF"/>
                <w:sz w:val="21"/>
                <w:szCs w:val="24"/>
                <w:lang w:val="zh-CN"/>
              </w:rPr>
              <w:t>满足</w:t>
            </w:r>
          </w:p>
        </w:tc>
      </w:tr>
      <w:tr w14:paraId="0862AA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0FFF91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EF78F0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跨中-内侧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136619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2CE551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361B3F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83C54A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CA71B3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6117FB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FF"/>
                <w:sz w:val="21"/>
                <w:szCs w:val="24"/>
                <w:lang w:val="zh-CN"/>
              </w:rPr>
              <w:t>满足</w:t>
            </w:r>
          </w:p>
        </w:tc>
      </w:tr>
      <w:tr w14:paraId="715167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1BC1B5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3BA837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跨中-外侧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5DA693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E96650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D04CB3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0F4569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18DC02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CB54ED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FF"/>
                <w:sz w:val="21"/>
                <w:szCs w:val="24"/>
                <w:lang w:val="zh-CN"/>
              </w:rPr>
              <w:t>满足</w:t>
            </w:r>
          </w:p>
        </w:tc>
      </w:tr>
      <w:tr w14:paraId="0618C3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936F20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0FE619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右边-内侧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57AD45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CD2353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1A49AB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BB3542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B31CAB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B689B1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FF"/>
                <w:sz w:val="21"/>
                <w:szCs w:val="24"/>
                <w:lang w:val="zh-CN"/>
              </w:rPr>
              <w:t>满足</w:t>
            </w:r>
          </w:p>
        </w:tc>
      </w:tr>
      <w:tr w14:paraId="6C7E21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A72AFC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498506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右边-外侧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BD2E51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60CECC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-----</w:t>
            </w: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E19036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0C99B7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6611B2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FE4503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FF"/>
                <w:sz w:val="21"/>
                <w:szCs w:val="24"/>
                <w:lang w:val="zh-CN"/>
              </w:rPr>
              <w:t>满足</w:t>
            </w:r>
          </w:p>
        </w:tc>
      </w:tr>
      <w:tr w14:paraId="3CD67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F918CD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 xml:space="preserve">  竖向</w:t>
            </w: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88AFF0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顶边-内侧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74F218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5B9A38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20.5</w:t>
            </w: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B26F88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ED79CC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D3C02B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72368B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FF"/>
                <w:sz w:val="21"/>
                <w:szCs w:val="24"/>
                <w:lang w:val="zh-CN"/>
              </w:rPr>
              <w:t>满足</w:t>
            </w:r>
          </w:p>
        </w:tc>
      </w:tr>
      <w:tr w14:paraId="125D54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7FC5CD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75B7A6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顶边-外侧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17166D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62E1EE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20.5</w:t>
            </w: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D3AE6B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5FEDAD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94E32E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3D83B8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FF"/>
                <w:sz w:val="21"/>
                <w:szCs w:val="24"/>
                <w:lang w:val="zh-CN"/>
              </w:rPr>
              <w:t>满足</w:t>
            </w:r>
          </w:p>
        </w:tc>
      </w:tr>
      <w:tr w14:paraId="4D85FF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6CE0C9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1DB924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跨中-内侧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524FBF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48.4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2B16E2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20.5</w:t>
            </w: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43CD13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E14@120</w:t>
            </w: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F9B86F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1283</w:t>
            </w: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6F14D8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0.031</w:t>
            </w: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725322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FF"/>
                <w:sz w:val="21"/>
                <w:szCs w:val="24"/>
                <w:lang w:val="zh-CN"/>
              </w:rPr>
              <w:t>满足</w:t>
            </w:r>
          </w:p>
        </w:tc>
      </w:tr>
      <w:tr w14:paraId="790B4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E470A8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230750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跨中-外侧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40B542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48.4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7476F3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20.5</w:t>
            </w: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59A4F9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8B3E14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867616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1A9F57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FF"/>
                <w:sz w:val="21"/>
                <w:szCs w:val="24"/>
                <w:lang w:val="zh-CN"/>
              </w:rPr>
              <w:t>满足</w:t>
            </w:r>
          </w:p>
        </w:tc>
      </w:tr>
      <w:tr w14:paraId="53C4C9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C9153C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2ACCB9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底边-内侧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15A267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-99.4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561B71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20.5</w:t>
            </w: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DBD9F3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837D04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6DB9B6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581B21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FF"/>
                <w:sz w:val="21"/>
                <w:szCs w:val="24"/>
                <w:lang w:val="zh-CN"/>
              </w:rPr>
              <w:t>满足</w:t>
            </w:r>
          </w:p>
        </w:tc>
      </w:tr>
      <w:tr w14:paraId="253DC7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892F88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69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D0044D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底边-外侧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8CEDFA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-99.4</w:t>
            </w:r>
          </w:p>
        </w:tc>
        <w:tc>
          <w:tcPr>
            <w:tcW w:w="952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29DFD0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20.5</w:t>
            </w:r>
          </w:p>
        </w:tc>
        <w:tc>
          <w:tcPr>
            <w:tcW w:w="107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FA07B4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E16@80</w:t>
            </w:r>
          </w:p>
        </w:tc>
        <w:tc>
          <w:tcPr>
            <w:tcW w:w="892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23B290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2513</w:t>
            </w:r>
          </w:p>
        </w:tc>
        <w:tc>
          <w:tcPr>
            <w:tcW w:w="1012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3D60AA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0.037</w:t>
            </w:r>
          </w:p>
        </w:tc>
        <w:tc>
          <w:tcPr>
            <w:tcW w:w="69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293977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FF"/>
                <w:sz w:val="21"/>
                <w:szCs w:val="24"/>
                <w:lang w:val="zh-CN"/>
              </w:rPr>
              <w:t>满足</w:t>
            </w:r>
          </w:p>
        </w:tc>
      </w:tr>
    </w:tbl>
    <w:p w14:paraId="4CD5829C">
      <w:pPr>
        <w:spacing w:beforeLines="0" w:afterLines="0"/>
        <w:jc w:val="left"/>
        <w:rPr>
          <w:rFonts w:hint="default" w:ascii="Times New Roman" w:hAnsi="Times New Roman" w:eastAsia="Times New Roman"/>
          <w:color w:val="0000FF"/>
          <w:sz w:val="21"/>
          <w:szCs w:val="24"/>
          <w:lang w:val="zh-CN"/>
        </w:rPr>
      </w:pPr>
      <w:r>
        <w:rPr>
          <w:rFonts w:hint="eastAsia" w:ascii="宋体" w:hAnsi="宋体"/>
          <w:color w:val="0000FF"/>
          <w:sz w:val="21"/>
          <w:szCs w:val="24"/>
          <w:lang w:val="zh-CN"/>
        </w:rPr>
        <w:t>最大裂缝宽度</w:t>
      </w:r>
      <w:r>
        <w:rPr>
          <w:rFonts w:hint="default" w:ascii="Times New Roman" w:hAnsi="Times New Roman" w:eastAsia="Times New Roman"/>
          <w:color w:val="0000FF"/>
          <w:sz w:val="21"/>
          <w:szCs w:val="24"/>
          <w:lang w:val="zh-CN"/>
        </w:rPr>
        <w:t>:0.037&lt;=0.200</w:t>
      </w:r>
      <w:r>
        <w:rPr>
          <w:rFonts w:hint="eastAsia" w:ascii="宋体" w:hAnsi="宋体"/>
          <w:color w:val="0000FF"/>
          <w:sz w:val="21"/>
          <w:szCs w:val="24"/>
          <w:lang w:val="zh-CN"/>
        </w:rPr>
        <w:t>，满足要求。</w:t>
      </w:r>
    </w:p>
    <w:p w14:paraId="2985880C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35A7A0B0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5587A4BC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  <w:t xml:space="preserve">2.5 </w:t>
      </w:r>
      <w:r>
        <w:rPr>
          <w:rFonts w:hint="eastAsia" w:ascii="宋体" w:hAnsi="宋体"/>
          <w:color w:val="000000"/>
          <w:sz w:val="21"/>
          <w:szCs w:val="24"/>
          <w:lang w:val="zh-CN"/>
        </w:rPr>
        <w:t>实际配筋表</w:t>
      </w:r>
    </w:p>
    <w:tbl>
      <w:tblPr>
        <w:tblStyle w:val="4"/>
        <w:tblW w:w="0" w:type="auto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"/>
        <w:gridCol w:w="1475"/>
        <w:gridCol w:w="1270"/>
        <w:gridCol w:w="1293"/>
        <w:gridCol w:w="1021"/>
        <w:gridCol w:w="1248"/>
      </w:tblGrid>
      <w:tr w14:paraId="4A06B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8F6C25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层</w:t>
            </w:r>
          </w:p>
        </w:tc>
        <w:tc>
          <w:tcPr>
            <w:tcW w:w="1475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7C7D38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部位</w:t>
            </w:r>
          </w:p>
        </w:tc>
        <w:tc>
          <w:tcPr>
            <w:tcW w:w="1270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39A5FC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选筋</w:t>
            </w:r>
          </w:p>
        </w:tc>
        <w:tc>
          <w:tcPr>
            <w:tcW w:w="1293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98214B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实配面积</w:t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A82BC8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配筋率</w:t>
            </w:r>
          </w:p>
        </w:tc>
        <w:tc>
          <w:tcPr>
            <w:tcW w:w="1248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41A9E6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配筋控制</w:t>
            </w:r>
          </w:p>
        </w:tc>
      </w:tr>
      <w:tr w14:paraId="3C7D43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B6CD90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-1层</w:t>
            </w: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CCB033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B6BA38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0387C2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102FDD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D20F7B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</w:tr>
      <w:tr w14:paraId="5B9AE6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F6F339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 xml:space="preserve">  水平向</w:t>
            </w: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446D6B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左边-内侧</w:t>
            </w: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AB90B4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C9992D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1D83FD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357668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2892E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999CF5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C242DB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左边-外侧</w:t>
            </w: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6E84BB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48A01A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34D1B8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38CA01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6AADEE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E21C1A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EA3997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跨中-内侧</w:t>
            </w: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953E00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851A62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6E4F59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7A41FA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184D90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C21917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9D5BA2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跨中-外侧</w:t>
            </w: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24133D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28F58C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5E624B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FBCB05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5A3B4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DCEE6B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FF2BCD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右边-内侧</w:t>
            </w: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383EEB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DA5FDA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B62F4F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A84955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16432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7A6544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53D9BB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右边-外侧</w:t>
            </w: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46AE71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737747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C75BD3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895996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23C025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20484F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 xml:space="preserve">  竖向</w:t>
            </w: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211EAA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顶边-内侧</w:t>
            </w: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DFE0D5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0DF79C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02266B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900912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6688A3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7A1CB3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FCCC1A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顶边-外侧</w:t>
            </w: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441A31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42B564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C8A4FA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584A0B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480273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20FCEC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4592E8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跨中-内侧</w:t>
            </w: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CE4F32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E14@120</w:t>
            </w: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D3B7FB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1283</w:t>
            </w: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1A2686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0.32</w:t>
            </w: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98A4E6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38C00F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E47C74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1889BF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跨中-外侧</w:t>
            </w: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FDB91D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A43299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8A0704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9DC114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75192A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62563D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E39944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底边-内侧</w:t>
            </w: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5E4B11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E14@150</w:t>
            </w: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51BDDD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1026</w:t>
            </w: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935064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0.26</w:t>
            </w: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3FD1B2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  <w:tr w14:paraId="31F4C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7D3E8D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47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974827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底边-外侧</w:t>
            </w:r>
          </w:p>
        </w:tc>
        <w:tc>
          <w:tcPr>
            <w:tcW w:w="1270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B92052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E16@80</w:t>
            </w:r>
          </w:p>
        </w:tc>
        <w:tc>
          <w:tcPr>
            <w:tcW w:w="1293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254AEB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2513</w:t>
            </w:r>
          </w:p>
        </w:tc>
        <w:tc>
          <w:tcPr>
            <w:tcW w:w="1021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6E6467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1"/>
                <w:szCs w:val="24"/>
                <w:lang w:val="zh-CN"/>
              </w:rPr>
              <w:t>0.63</w:t>
            </w:r>
          </w:p>
        </w:tc>
        <w:tc>
          <w:tcPr>
            <w:tcW w:w="124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385A80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zh-CN"/>
              </w:rPr>
              <w:t>战时组合</w:t>
            </w:r>
          </w:p>
        </w:tc>
      </w:tr>
    </w:tbl>
    <w:p w14:paraId="68D71C0B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7714298F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5BEA647F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3F4E7964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35E3ED3D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421928F8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szCs w:val="24"/>
          <w:lang w:val="zh-CN"/>
        </w:rPr>
      </w:pPr>
    </w:p>
    <w:p w14:paraId="2AEAD333">
      <w:pPr>
        <w:jc w:val="left"/>
        <w:rPr>
          <w:rFonts w:hint="eastAsia" w:ascii="宋体" w:hAnsi="宋体"/>
          <w:color w:val="000000"/>
          <w:sz w:val="28"/>
          <w:szCs w:val="28"/>
        </w:rPr>
      </w:pPr>
    </w:p>
    <w:p w14:paraId="5F809C31">
      <w:pPr>
        <w:jc w:val="left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</w:rPr>
        <w:t>LKQ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2</w:t>
      </w:r>
    </w:p>
    <w:p w14:paraId="60B5B194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-------------------------------------------------------------------</w:t>
      </w:r>
    </w:p>
    <w:p w14:paraId="2D919DAB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计算项目: 临空墙 2</w:t>
      </w:r>
    </w:p>
    <w:p w14:paraId="0F78CF66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-------------------------------------------------------------------</w:t>
      </w:r>
    </w:p>
    <w:p w14:paraId="103F2A48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[ 计算条件 ]</w:t>
      </w:r>
    </w:p>
    <w:p w14:paraId="15042DD7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墙长 = 8.00(m)        墙高  = 5.40 (m)    墙厚  = 300 (mm)</w:t>
      </w:r>
    </w:p>
    <w:p w14:paraId="3C1C3CDB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墙面均布荷载: 130.00 (kN/m^2)</w:t>
      </w:r>
    </w:p>
    <w:p w14:paraId="60035576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竖向均布荷载: 12.00 (kN/m)</w:t>
      </w:r>
    </w:p>
    <w:p w14:paraId="61787C6F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砼强度等级:    C35     </w:t>
      </w:r>
    </w:p>
    <w:p w14:paraId="317E2C6E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纵筋级别:    HRB400     </w:t>
      </w:r>
    </w:p>
    <w:p w14:paraId="5F3A954C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配筋计算as (mm):        35 (mm)     </w:t>
      </w:r>
    </w:p>
    <w:p w14:paraId="6ED377BF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跨中弯矩计算放大系数:    1.00     </w:t>
      </w:r>
    </w:p>
    <w:p w14:paraId="055D2055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支座弯矩计算放大系数:    1.00     </w:t>
      </w:r>
    </w:p>
    <w:p w14:paraId="4C37E822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  **** 下边             右边             上边             左边</w:t>
      </w:r>
    </w:p>
    <w:p w14:paraId="77D77197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支承条件:</w:t>
      </w:r>
    </w:p>
    <w:p w14:paraId="11CD384F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       固定             简支             固定             简支</w:t>
      </w:r>
    </w:p>
    <w:p w14:paraId="6FCBB70D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</w:p>
    <w:p w14:paraId="21A0FEBD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drawing>
          <wp:inline distT="0" distB="0" distL="114300" distR="114300">
            <wp:extent cx="2517775" cy="3599815"/>
            <wp:effectExtent l="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517775" cy="35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86D137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[内力结果]  (已乘计算放大系数)</w:t>
      </w:r>
    </w:p>
    <w:p w14:paraId="74274323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</w:p>
    <w:p w14:paraId="1A29AC6A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内力按塑性理论计算(适用于大偏心受压):</w:t>
      </w:r>
    </w:p>
    <w:p w14:paraId="134D68B5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跨中弯矩(kN.m/m):</w:t>
      </w:r>
    </w:p>
    <w:p w14:paraId="6CC33646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Ma =      53.18     Mb =     116.71</w:t>
      </w:r>
    </w:p>
    <w:p w14:paraId="0DF4580D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垂直板边弯矩(kN.m/m):</w:t>
      </w:r>
    </w:p>
    <w:p w14:paraId="1A4BEA5B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         下             右               上              左</w:t>
      </w:r>
    </w:p>
    <w:p w14:paraId="70893476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   -233.42           -0.00          -233.42            -0.00</w:t>
      </w:r>
    </w:p>
    <w:p w14:paraId="793E114F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[配筋结果]</w:t>
      </w:r>
    </w:p>
    <w:p w14:paraId="434932FD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</w:p>
    <w:p w14:paraId="21B22DF4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轴压比:         N/(A*fc)=    0.0020</w:t>
      </w:r>
    </w:p>
    <w:p w14:paraId="73E75D94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竖直方向配筋(mm^2/m):</w:t>
      </w:r>
    </w:p>
    <w:p w14:paraId="672EDCB5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[注意:   配筋小于0表示超筋, 荷载作用面为外侧]</w:t>
      </w:r>
    </w:p>
    <w:p w14:paraId="3E31C8F2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上截面：    非荷载侧=  600    荷载侧=    2338(mm^2/m)</w:t>
      </w:r>
    </w:p>
    <w:p w14:paraId="3897BB2C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中截面：    非荷载侧=  1163    荷载侧=    600(mm^2/m)</w:t>
      </w:r>
    </w:p>
    <w:p w14:paraId="40371E39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下截面：    非荷载侧=  600    荷载侧=    2338(mm^2/m)</w:t>
      </w:r>
    </w:p>
    <w:p w14:paraId="4D4D4FCF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水平方向配筋(mm^2/m):</w:t>
      </w:r>
    </w:p>
    <w:p w14:paraId="455D05BB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[注意:   配筋小于0表示超筋]</w:t>
      </w:r>
    </w:p>
    <w:p w14:paraId="0F642B15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　　　　              左               中               右 </w:t>
      </w:r>
    </w:p>
    <w:p w14:paraId="0349C0F2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荷载侧            750             750              750  </w:t>
      </w:r>
    </w:p>
    <w:p w14:paraId="0CEB21BD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非荷载侧          750             750              750</w:t>
      </w:r>
    </w:p>
    <w:p w14:paraId="2F80A1DA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</w:t>
      </w:r>
    </w:p>
    <w:p w14:paraId="00F0A864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</w:t>
      </w:r>
    </w:p>
    <w:p w14:paraId="7289C065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</w:t>
      </w:r>
    </w:p>
    <w:p w14:paraId="2B228AED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</w:t>
      </w:r>
    </w:p>
    <w:p w14:paraId="3CCC1128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1E2E177B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2DE5960A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41A81F22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244D80A2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14C1551C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02B15874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791DEDC6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4232F79A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78B28559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7EEB7BC3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0FE16C93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0674D676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4A36BDD5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31217673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04CEF47E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1CDA170C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6566DDED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13563566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40443E24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352D2232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2D369519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2FBBF839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1FED06DE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09582174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4A08C168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641F8346">
      <w:pPr>
        <w:jc w:val="left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</w:rPr>
        <w:t>LKQ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2a</w:t>
      </w:r>
    </w:p>
    <w:p w14:paraId="45675C45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-------------------------------------------------------------------</w:t>
      </w:r>
    </w:p>
    <w:p w14:paraId="7CCC790B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计算项目: 临空墙 2</w:t>
      </w:r>
      <w:r>
        <w:rPr>
          <w:rFonts w:hint="default" w:ascii="Arial" w:hAnsi="Arial"/>
          <w:sz w:val="21"/>
          <w:szCs w:val="24"/>
          <w:lang w:val="zh-CN"/>
        </w:rPr>
        <w:t>a</w:t>
      </w:r>
    </w:p>
    <w:p w14:paraId="79DB0B38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-------------------------------------------------------------------</w:t>
      </w:r>
    </w:p>
    <w:p w14:paraId="608B5AC9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[ 计算条件 ]</w:t>
      </w:r>
    </w:p>
    <w:p w14:paraId="5916E3EF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墙高  = 5.40 (m)    墙厚  = 300 (mm)</w:t>
      </w:r>
    </w:p>
    <w:p w14:paraId="4E6A51E8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墙面均布荷载: 130.00 (kN/m^2)</w:t>
      </w:r>
    </w:p>
    <w:p w14:paraId="7BBBF2D5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竖向均布荷载: 12.00 (kN/m)</w:t>
      </w:r>
    </w:p>
    <w:p w14:paraId="1CA2E759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砼强度等级:    C35     </w:t>
      </w:r>
    </w:p>
    <w:p w14:paraId="51587E98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纵筋级别:    HRB400     </w:t>
      </w:r>
    </w:p>
    <w:p w14:paraId="16CF003C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配筋计算as (mm):        35 (mm)     </w:t>
      </w:r>
    </w:p>
    <w:p w14:paraId="60D93D68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跨中弯矩计算放大系数:    1.00     </w:t>
      </w:r>
    </w:p>
    <w:p w14:paraId="5311F2CC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支座弯矩计算放大系数:    1.00     </w:t>
      </w:r>
    </w:p>
    <w:p w14:paraId="5E0CB490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  **** 下边             上边</w:t>
      </w:r>
    </w:p>
    <w:p w14:paraId="0C004FF1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支承条件:</w:t>
      </w:r>
    </w:p>
    <w:p w14:paraId="266495E8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       固定             固定</w:t>
      </w:r>
    </w:p>
    <w:p w14:paraId="7550B097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</w:p>
    <w:p w14:paraId="5E8F02A2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drawing>
          <wp:inline distT="0" distB="0" distL="114300" distR="114300">
            <wp:extent cx="1870075" cy="3599815"/>
            <wp:effectExtent l="0" t="0" r="0" b="0"/>
            <wp:docPr id="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70075" cy="35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E03ED3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[内力结果]  (已乘计算放大系数)</w:t>
      </w:r>
    </w:p>
    <w:p w14:paraId="61C6C562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</w:p>
    <w:p w14:paraId="66CC794B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内力按塑性理论计算(适用于大偏心受压):</w:t>
      </w:r>
    </w:p>
    <w:p w14:paraId="104775D3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跨中弯矩(kN.m/m):</w:t>
      </w:r>
    </w:p>
    <w:p w14:paraId="15DAC25E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Ma =       0.00     Mb =     157.95</w:t>
      </w:r>
    </w:p>
    <w:p w14:paraId="5C798526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垂直板边弯矩(kN.m/m):</w:t>
      </w:r>
    </w:p>
    <w:p w14:paraId="0E767586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         下             右               上              左</w:t>
      </w:r>
    </w:p>
    <w:p w14:paraId="440B1E91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   -315.90           -0.00          -315.90            -0.00</w:t>
      </w:r>
    </w:p>
    <w:p w14:paraId="7BB09C88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[配筋结果]</w:t>
      </w:r>
    </w:p>
    <w:p w14:paraId="315D6939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</w:p>
    <w:p w14:paraId="6DBEC1F5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轴压比:         N/(A*fc)=    0.0020</w:t>
      </w:r>
    </w:p>
    <w:p w14:paraId="0E0F28A7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竖直方向配筋(mm^2/m):</w:t>
      </w:r>
    </w:p>
    <w:p w14:paraId="368C6C00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[注意:   配筋小于0表示超筋, 荷载作用面为外侧]</w:t>
      </w:r>
    </w:p>
    <w:p w14:paraId="726C6DF1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上截面：    非荷载侧=  600    荷载侧=    3168(mm^2/m)</w:t>
      </w:r>
    </w:p>
    <w:p w14:paraId="78AFEB4F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中截面：    非荷载侧=  1578    荷载侧=    600(mm^2/m)</w:t>
      </w:r>
    </w:p>
    <w:p w14:paraId="21C4E238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下截面：    非荷载侧=  600    荷载侧=    3168(mm^2/m)</w:t>
      </w:r>
    </w:p>
    <w:p w14:paraId="0308239B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水平方向配筋(mm^2/m):</w:t>
      </w:r>
    </w:p>
    <w:p w14:paraId="4A51715D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[注意:   配筋小于0表示超筋]</w:t>
      </w:r>
    </w:p>
    <w:p w14:paraId="244DF9FC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　　　　              左               中               右 </w:t>
      </w:r>
    </w:p>
    <w:p w14:paraId="4D7746B9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荷载侧            750             750              750  </w:t>
      </w:r>
    </w:p>
    <w:p w14:paraId="4BEA17CE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非荷载侧          750             750              750</w:t>
      </w:r>
    </w:p>
    <w:p w14:paraId="239F6139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</w:t>
      </w:r>
    </w:p>
    <w:p w14:paraId="6D8D2A7D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747D0EDF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1FB5FC33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49D9B0BD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57AEA381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354AFD97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632CBFD2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7CE6C9B0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59F43E8D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222396E5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6D4C7182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0AE11386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39D04176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304D0CCC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1B920E4D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133C9D05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35051052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7B28CF98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645BBDF9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7976CA9B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71B8476A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2DE00AC7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27C5A3BE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2B862256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2CA82778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71551446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121B3997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436865DD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4C2C36BB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7AA75A37">
      <w:pPr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8"/>
          <w:szCs w:val="28"/>
        </w:rPr>
        <w:t>LKQ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3</w:t>
      </w:r>
    </w:p>
    <w:p w14:paraId="74046F01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-------------------------------------------------------------------</w:t>
      </w:r>
    </w:p>
    <w:p w14:paraId="1C078630">
      <w:pPr>
        <w:spacing w:beforeLines="0" w:afterLines="0"/>
        <w:jc w:val="left"/>
        <w:rPr>
          <w:rFonts w:hint="eastAsia" w:ascii="宋体" w:hAnsi="宋体" w:eastAsia="宋体"/>
          <w:sz w:val="21"/>
          <w:szCs w:val="24"/>
          <w:lang w:val="en-US" w:eastAsia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计算项目: 临空墙 </w:t>
      </w:r>
      <w:r>
        <w:rPr>
          <w:rFonts w:hint="eastAsia" w:ascii="宋体" w:hAnsi="宋体"/>
          <w:sz w:val="21"/>
          <w:szCs w:val="24"/>
          <w:lang w:val="en-US" w:eastAsia="zh-CN"/>
        </w:rPr>
        <w:t>3</w:t>
      </w:r>
    </w:p>
    <w:p w14:paraId="7C2F8DE3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-------------------------------------------------------------------</w:t>
      </w:r>
    </w:p>
    <w:p w14:paraId="1FD55C49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[ 计算条件 ]</w:t>
      </w:r>
    </w:p>
    <w:p w14:paraId="12BFBF88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墙长 = 4.00(m)        墙高  = 5.40 (m)    墙厚  = 300 (mm)</w:t>
      </w:r>
    </w:p>
    <w:p w14:paraId="6AF707A6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墙面均布荷载: 160.00 (kN/m^2)</w:t>
      </w:r>
    </w:p>
    <w:p w14:paraId="6B191DFA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竖向均布荷载: 12.00 (kN/m)</w:t>
      </w:r>
    </w:p>
    <w:p w14:paraId="376CFD7D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砼强度等级:    C35     </w:t>
      </w:r>
    </w:p>
    <w:p w14:paraId="5C8B71C3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纵筋级别:    HRB400     </w:t>
      </w:r>
    </w:p>
    <w:p w14:paraId="36E8A592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配筋计算as (mm):        35 (mm)     </w:t>
      </w:r>
    </w:p>
    <w:p w14:paraId="4C438B9D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跨中弯矩计算放大系数:    1.00     </w:t>
      </w:r>
    </w:p>
    <w:p w14:paraId="4C5BFD9E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支座弯矩计算放大系数:    1.00     </w:t>
      </w:r>
    </w:p>
    <w:p w14:paraId="58B1731F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  **** 下边             右边             上边             左边</w:t>
      </w:r>
    </w:p>
    <w:p w14:paraId="1E354A4D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支承条件:</w:t>
      </w:r>
    </w:p>
    <w:p w14:paraId="234405FB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       固定             简支             固定             简支</w:t>
      </w:r>
    </w:p>
    <w:p w14:paraId="31988A61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</w:p>
    <w:p w14:paraId="578ABED3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drawing>
          <wp:inline distT="0" distB="0" distL="114300" distR="114300">
            <wp:extent cx="1501140" cy="3599815"/>
            <wp:effectExtent l="0" t="0" r="0" b="0"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501140" cy="35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9CA352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[内力结果]  (已乘计算放大系数)</w:t>
      </w:r>
    </w:p>
    <w:p w14:paraId="3D02AC05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</w:p>
    <w:p w14:paraId="6623D956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内力按塑性理论计算(适用于大偏心受压):</w:t>
      </w:r>
    </w:p>
    <w:p w14:paraId="4CC9FE80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跨中弯矩(kN.m/m):</w:t>
      </w:r>
    </w:p>
    <w:p w14:paraId="073DEA2E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Ma =     112.13     Mb =      61.52</w:t>
      </w:r>
    </w:p>
    <w:p w14:paraId="6069568F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垂直板边弯矩(kN.m/m):</w:t>
      </w:r>
    </w:p>
    <w:p w14:paraId="6B40DAA1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         下             右               上              左</w:t>
      </w:r>
    </w:p>
    <w:p w14:paraId="3AD0F791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   -123.05           -0.00          -123.05            -0.00</w:t>
      </w:r>
    </w:p>
    <w:p w14:paraId="518CAD3E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[配筋结果]</w:t>
      </w:r>
    </w:p>
    <w:p w14:paraId="6B4B08B4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</w:p>
    <w:p w14:paraId="36AC7A0D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轴压比:         N/(A*fc)=    0.0020</w:t>
      </w:r>
    </w:p>
    <w:p w14:paraId="5CFBFA32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竖直方向配筋(mm^2/m):</w:t>
      </w:r>
    </w:p>
    <w:p w14:paraId="4F14CE7D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[注意:   配筋小于0表示超筋, 荷载作用面为外侧]</w:t>
      </w:r>
    </w:p>
    <w:p w14:paraId="054AB8B2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上截面：    非荷载侧=  600    荷载侧=    1227(mm^2/m)</w:t>
      </w:r>
    </w:p>
    <w:p w14:paraId="722399B6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中截面：    非荷载侧=  750    荷载侧=    600(mm^2/m)</w:t>
      </w:r>
    </w:p>
    <w:p w14:paraId="24B7A615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下截面：    非荷载侧=  600    荷载侧=    1227(mm^2/m)</w:t>
      </w:r>
    </w:p>
    <w:p w14:paraId="41F6ABD9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水平方向配筋(mm^2/m):</w:t>
      </w:r>
    </w:p>
    <w:p w14:paraId="7504DAFE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[注意:   配筋小于0表示超筋]</w:t>
      </w:r>
    </w:p>
    <w:p w14:paraId="2E91706F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　　　　              左               中               右 </w:t>
      </w:r>
    </w:p>
    <w:p w14:paraId="63446E32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荷载侧            750             750              750  </w:t>
      </w:r>
    </w:p>
    <w:p w14:paraId="09E574D6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非荷载侧          750            1013              750</w:t>
      </w:r>
    </w:p>
    <w:p w14:paraId="79094BFA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</w:t>
      </w:r>
    </w:p>
    <w:p w14:paraId="71C5B232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</w:t>
      </w:r>
    </w:p>
    <w:p w14:paraId="40608C1F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</w:t>
      </w:r>
    </w:p>
    <w:p w14:paraId="12AE3302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</w:p>
    <w:p w14:paraId="6316DC84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</w:t>
      </w:r>
    </w:p>
    <w:p w14:paraId="59495EC5">
      <w:pPr>
        <w:jc w:val="left"/>
        <w:rPr>
          <w:rFonts w:hint="eastAsia" w:ascii="宋体" w:hAnsi="宋体"/>
          <w:color w:val="000000"/>
          <w:sz w:val="28"/>
          <w:szCs w:val="28"/>
          <w:lang w:val="en-US" w:eastAsia="zh-CN"/>
        </w:rPr>
      </w:pPr>
    </w:p>
    <w:p w14:paraId="47D4FC95">
      <w:pPr>
        <w:jc w:val="left"/>
        <w:rPr>
          <w:rFonts w:hint="eastAsia" w:ascii="宋体" w:hAnsi="宋体"/>
          <w:color w:val="000000"/>
          <w:sz w:val="28"/>
          <w:szCs w:val="28"/>
          <w:lang w:val="en-US" w:eastAsia="zh-CN"/>
        </w:rPr>
      </w:pPr>
    </w:p>
    <w:p w14:paraId="6A8624F2">
      <w:pPr>
        <w:jc w:val="left"/>
        <w:rPr>
          <w:rFonts w:hint="eastAsia" w:ascii="宋体" w:hAnsi="宋体"/>
          <w:color w:val="000000"/>
          <w:sz w:val="28"/>
          <w:szCs w:val="28"/>
          <w:lang w:val="en-US" w:eastAsia="zh-CN"/>
        </w:rPr>
      </w:pPr>
    </w:p>
    <w:p w14:paraId="461C9466">
      <w:pPr>
        <w:jc w:val="left"/>
        <w:rPr>
          <w:rFonts w:hint="eastAsia" w:ascii="宋体" w:hAnsi="宋体"/>
          <w:color w:val="000000"/>
          <w:sz w:val="28"/>
          <w:szCs w:val="28"/>
          <w:lang w:val="en-US" w:eastAsia="zh-CN"/>
        </w:rPr>
      </w:pPr>
    </w:p>
    <w:p w14:paraId="52FB6984">
      <w:pPr>
        <w:jc w:val="left"/>
        <w:rPr>
          <w:rFonts w:hint="eastAsia" w:ascii="宋体" w:hAnsi="宋体"/>
          <w:color w:val="000000"/>
          <w:sz w:val="28"/>
          <w:szCs w:val="28"/>
          <w:lang w:val="en-US" w:eastAsia="zh-CN"/>
        </w:rPr>
      </w:pPr>
    </w:p>
    <w:p w14:paraId="42F437B5">
      <w:pPr>
        <w:jc w:val="left"/>
        <w:rPr>
          <w:rFonts w:hint="eastAsia" w:ascii="宋体" w:hAnsi="宋体"/>
          <w:color w:val="000000"/>
          <w:sz w:val="28"/>
          <w:szCs w:val="28"/>
          <w:lang w:val="en-US" w:eastAsia="zh-CN"/>
        </w:rPr>
      </w:pPr>
    </w:p>
    <w:p w14:paraId="07A74754">
      <w:pPr>
        <w:jc w:val="left"/>
        <w:rPr>
          <w:rFonts w:hint="eastAsia" w:ascii="宋体" w:hAnsi="宋体"/>
          <w:color w:val="000000"/>
          <w:sz w:val="28"/>
          <w:szCs w:val="28"/>
          <w:lang w:val="en-US" w:eastAsia="zh-CN"/>
        </w:rPr>
      </w:pPr>
    </w:p>
    <w:p w14:paraId="117200BF">
      <w:pPr>
        <w:jc w:val="left"/>
        <w:rPr>
          <w:rFonts w:hint="eastAsia" w:ascii="宋体" w:hAnsi="宋体"/>
          <w:color w:val="000000"/>
          <w:sz w:val="28"/>
          <w:szCs w:val="28"/>
          <w:lang w:val="en-US" w:eastAsia="zh-CN"/>
        </w:rPr>
      </w:pPr>
    </w:p>
    <w:p w14:paraId="7E8EDA6D">
      <w:pPr>
        <w:jc w:val="left"/>
        <w:rPr>
          <w:rFonts w:hint="eastAsia" w:ascii="宋体" w:hAnsi="宋体"/>
          <w:color w:val="000000"/>
          <w:sz w:val="28"/>
          <w:szCs w:val="28"/>
          <w:lang w:val="en-US" w:eastAsia="zh-CN"/>
        </w:rPr>
      </w:pPr>
    </w:p>
    <w:p w14:paraId="0ABF919F">
      <w:pPr>
        <w:jc w:val="left"/>
        <w:rPr>
          <w:rFonts w:hint="eastAsia" w:ascii="宋体" w:hAnsi="宋体"/>
          <w:color w:val="000000"/>
          <w:sz w:val="28"/>
          <w:szCs w:val="28"/>
          <w:lang w:val="en-US" w:eastAsia="zh-CN"/>
        </w:rPr>
      </w:pPr>
    </w:p>
    <w:p w14:paraId="4121BC3A">
      <w:pPr>
        <w:jc w:val="left"/>
        <w:rPr>
          <w:rFonts w:hint="eastAsia" w:ascii="宋体" w:hAnsi="宋体"/>
          <w:color w:val="000000"/>
          <w:sz w:val="28"/>
          <w:szCs w:val="28"/>
          <w:lang w:val="en-US" w:eastAsia="zh-CN"/>
        </w:rPr>
      </w:pPr>
    </w:p>
    <w:p w14:paraId="1649971D">
      <w:pPr>
        <w:jc w:val="left"/>
        <w:rPr>
          <w:rFonts w:hint="eastAsia" w:ascii="宋体" w:hAnsi="宋体"/>
          <w:color w:val="000000"/>
          <w:sz w:val="28"/>
          <w:szCs w:val="28"/>
          <w:lang w:val="en-US" w:eastAsia="zh-CN"/>
        </w:rPr>
      </w:pPr>
    </w:p>
    <w:p w14:paraId="6502065D">
      <w:pPr>
        <w:jc w:val="left"/>
        <w:rPr>
          <w:rFonts w:hint="eastAsia" w:ascii="宋体" w:hAnsi="宋体"/>
          <w:color w:val="000000"/>
          <w:sz w:val="28"/>
          <w:szCs w:val="28"/>
          <w:lang w:val="en-US" w:eastAsia="zh-CN"/>
        </w:rPr>
      </w:pPr>
    </w:p>
    <w:p w14:paraId="1F32D296">
      <w:pPr>
        <w:jc w:val="left"/>
        <w:rPr>
          <w:rFonts w:hint="eastAsia" w:ascii="宋体" w:hAnsi="宋体"/>
          <w:color w:val="000000"/>
          <w:sz w:val="28"/>
          <w:szCs w:val="28"/>
          <w:lang w:val="en-US" w:eastAsia="zh-CN"/>
        </w:rPr>
      </w:pPr>
    </w:p>
    <w:p w14:paraId="1E6E7913">
      <w:pPr>
        <w:jc w:val="left"/>
        <w:rPr>
          <w:rFonts w:hint="eastAsia" w:ascii="宋体" w:hAnsi="宋体" w:eastAsia="宋体"/>
          <w:sz w:val="21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G</w:t>
      </w:r>
      <w:r>
        <w:rPr>
          <w:rFonts w:hint="eastAsia" w:ascii="宋体" w:hAnsi="宋体"/>
          <w:color w:val="000000"/>
          <w:sz w:val="28"/>
          <w:szCs w:val="28"/>
        </w:rPr>
        <w:t>Q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1</w:t>
      </w:r>
    </w:p>
    <w:p w14:paraId="43C2341B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-------------------------------------------------------------------</w:t>
      </w:r>
    </w:p>
    <w:p w14:paraId="301405EF">
      <w:pPr>
        <w:spacing w:beforeLines="0" w:afterLines="0"/>
        <w:jc w:val="left"/>
        <w:rPr>
          <w:rFonts w:hint="eastAsia" w:ascii="宋体" w:hAnsi="宋体" w:eastAsia="宋体"/>
          <w:sz w:val="21"/>
          <w:szCs w:val="24"/>
          <w:lang w:val="en-US" w:eastAsia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计算项目: </w:t>
      </w:r>
      <w:r>
        <w:rPr>
          <w:rFonts w:hint="eastAsia" w:ascii="宋体" w:hAnsi="宋体"/>
          <w:sz w:val="21"/>
          <w:szCs w:val="24"/>
          <w:lang w:val="en-US" w:eastAsia="zh-CN"/>
        </w:rPr>
        <w:t>隔</w:t>
      </w:r>
      <w:r>
        <w:rPr>
          <w:rFonts w:hint="eastAsia" w:ascii="宋体" w:hAnsi="宋体"/>
          <w:sz w:val="21"/>
          <w:szCs w:val="24"/>
          <w:lang w:val="zh-CN"/>
        </w:rPr>
        <w:t xml:space="preserve">墙 </w:t>
      </w:r>
      <w:r>
        <w:rPr>
          <w:rFonts w:hint="eastAsia" w:ascii="宋体" w:hAnsi="宋体"/>
          <w:sz w:val="21"/>
          <w:szCs w:val="24"/>
          <w:lang w:val="en-US" w:eastAsia="zh-CN"/>
        </w:rPr>
        <w:t>1</w:t>
      </w:r>
    </w:p>
    <w:p w14:paraId="6D595270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-------------------------------------------------------------------</w:t>
      </w:r>
    </w:p>
    <w:p w14:paraId="6673673F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[ 计算条件 ]</w:t>
      </w:r>
    </w:p>
    <w:p w14:paraId="3475376B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墙高  = 5.40 (m)    墙厚  = 300 (mm)</w:t>
      </w:r>
    </w:p>
    <w:p w14:paraId="312BFFA5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墙面均布荷载: 110.00 (kN/m^2)</w:t>
      </w:r>
    </w:p>
    <w:p w14:paraId="56B65111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竖向均布荷载: 12.00 (kN/m)</w:t>
      </w:r>
    </w:p>
    <w:p w14:paraId="348E67F4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砼强度等级:    C35     </w:t>
      </w:r>
    </w:p>
    <w:p w14:paraId="4DC90FCA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纵筋级别:    HRB400     </w:t>
      </w:r>
    </w:p>
    <w:p w14:paraId="40B78DEB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配筋计算as (mm):        35 (mm)     </w:t>
      </w:r>
    </w:p>
    <w:p w14:paraId="797271B6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跨中弯矩计算放大系数:    1.00     </w:t>
      </w:r>
    </w:p>
    <w:p w14:paraId="14596B2F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支座弯矩计算放大系数:    1.00     </w:t>
      </w:r>
    </w:p>
    <w:p w14:paraId="6E77AA3B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  **** 下边             上边</w:t>
      </w:r>
    </w:p>
    <w:p w14:paraId="58B10F13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支承条件:</w:t>
      </w:r>
    </w:p>
    <w:p w14:paraId="7F3EABC1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       固定             固定</w:t>
      </w:r>
    </w:p>
    <w:p w14:paraId="6B9A5FEB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</w:p>
    <w:p w14:paraId="21E0B76E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drawing>
          <wp:inline distT="0" distB="0" distL="114300" distR="114300">
            <wp:extent cx="1870075" cy="3599815"/>
            <wp:effectExtent l="0" t="0" r="0" b="0"/>
            <wp:docPr id="1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870075" cy="35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05D66A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[内力结果]  (已乘计算放大系数)</w:t>
      </w:r>
    </w:p>
    <w:p w14:paraId="26700CBE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</w:p>
    <w:p w14:paraId="2B20B59C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内力按塑性理论计算(适用于大偏心受压):</w:t>
      </w:r>
    </w:p>
    <w:p w14:paraId="1518D163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跨中弯矩(kN.m/m):</w:t>
      </w:r>
    </w:p>
    <w:p w14:paraId="16862D8D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Ma =       0.00     Mb =     133.65</w:t>
      </w:r>
    </w:p>
    <w:p w14:paraId="36537168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垂直板边弯矩(kN.m/m):</w:t>
      </w:r>
    </w:p>
    <w:p w14:paraId="03A30B4E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         下             右               上              左</w:t>
      </w:r>
    </w:p>
    <w:p w14:paraId="19084CD4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   -267.30           -0.00          -267.30            -0.00</w:t>
      </w:r>
    </w:p>
    <w:p w14:paraId="000DFC76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[配筋结果]</w:t>
      </w:r>
    </w:p>
    <w:p w14:paraId="215884D1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</w:p>
    <w:p w14:paraId="21F9EB36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轴压比:         N/(A*fc)=    0.0020</w:t>
      </w:r>
    </w:p>
    <w:p w14:paraId="673E42C2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竖直方向配筋(mm^2/m):</w:t>
      </w:r>
    </w:p>
    <w:p w14:paraId="566DF81D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[注意:   配筋小于0表示超筋, 荷载作用面为外侧]</w:t>
      </w:r>
    </w:p>
    <w:p w14:paraId="4562FA54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上截面：    非荷载侧=  600    荷载侧=    2679(mm^2/m)</w:t>
      </w:r>
    </w:p>
    <w:p w14:paraId="2B10CC2C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中截面：    非荷载侧=  1334    荷载侧=    600(mm^2/m)</w:t>
      </w:r>
    </w:p>
    <w:p w14:paraId="29932174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下截面：    非荷载侧=  600    荷载侧=    2679(mm^2/m)</w:t>
      </w:r>
    </w:p>
    <w:p w14:paraId="0106F97D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水平方向配筋(mm^2/m):</w:t>
      </w:r>
    </w:p>
    <w:p w14:paraId="4FE2D7A2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[注意:   配筋小于0表示超筋]</w:t>
      </w:r>
    </w:p>
    <w:p w14:paraId="2E6796F9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　　　　              左               中               右 </w:t>
      </w:r>
    </w:p>
    <w:p w14:paraId="5BB44195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荷载侧            750             750              750  </w:t>
      </w:r>
    </w:p>
    <w:p w14:paraId="546E19B8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非荷载侧          750             750              750</w:t>
      </w:r>
    </w:p>
    <w:p w14:paraId="5A1193BD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</w:t>
      </w:r>
    </w:p>
    <w:p w14:paraId="2E977D47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</w:t>
      </w:r>
    </w:p>
    <w:p w14:paraId="51174D57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</w:t>
      </w:r>
    </w:p>
    <w:p w14:paraId="3A543735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014F55A5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3F56B7A9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2EAAEF01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03C400CA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5099644B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6019F681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13D9806D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37E329C0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45626169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638419DB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070D829F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523AEB49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4624784A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64BD3116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42DE19D2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13B92146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7E5BD996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21BF4235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5FFC667C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03E0A40B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640252E4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76335189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07C604C7">
      <w:pPr>
        <w:spacing w:beforeLines="0" w:afterLines="0"/>
        <w:jc w:val="left"/>
        <w:rPr>
          <w:rFonts w:hint="eastAsia" w:ascii="宋体" w:hAnsi="宋体"/>
          <w:sz w:val="21"/>
          <w:lang w:val="zh-CN"/>
        </w:rPr>
      </w:pPr>
    </w:p>
    <w:p w14:paraId="24FC2FD3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</w:p>
    <w:p w14:paraId="28C9E05F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</w:p>
    <w:p w14:paraId="5DD19A1C">
      <w:pPr>
        <w:jc w:val="left"/>
        <w:rPr>
          <w:rFonts w:hint="eastAsia" w:ascii="宋体" w:hAnsi="宋体" w:eastAsia="宋体"/>
          <w:sz w:val="21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G</w:t>
      </w:r>
      <w:r>
        <w:rPr>
          <w:rFonts w:hint="eastAsia" w:ascii="宋体" w:hAnsi="宋体"/>
          <w:color w:val="000000"/>
          <w:sz w:val="28"/>
          <w:szCs w:val="28"/>
        </w:rPr>
        <w:t>Q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2</w:t>
      </w:r>
    </w:p>
    <w:p w14:paraId="6AC8536D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-------------------------------------------------------------------</w:t>
      </w:r>
    </w:p>
    <w:p w14:paraId="0FA0387D">
      <w:pPr>
        <w:spacing w:beforeLines="0" w:afterLines="0"/>
        <w:jc w:val="left"/>
        <w:rPr>
          <w:rFonts w:hint="eastAsia" w:ascii="宋体" w:hAnsi="宋体" w:eastAsia="宋体"/>
          <w:sz w:val="21"/>
          <w:szCs w:val="24"/>
          <w:lang w:val="en-US" w:eastAsia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计算项目: </w:t>
      </w:r>
      <w:r>
        <w:rPr>
          <w:rFonts w:hint="eastAsia" w:ascii="宋体" w:hAnsi="宋体"/>
          <w:sz w:val="21"/>
          <w:szCs w:val="24"/>
          <w:lang w:val="en-US" w:eastAsia="zh-CN"/>
        </w:rPr>
        <w:t>隔</w:t>
      </w:r>
      <w:r>
        <w:rPr>
          <w:rFonts w:hint="eastAsia" w:ascii="宋体" w:hAnsi="宋体"/>
          <w:sz w:val="21"/>
          <w:szCs w:val="24"/>
          <w:lang w:val="zh-CN"/>
        </w:rPr>
        <w:t xml:space="preserve">墙 </w:t>
      </w:r>
      <w:r>
        <w:rPr>
          <w:rFonts w:hint="eastAsia" w:ascii="宋体" w:hAnsi="宋体"/>
          <w:sz w:val="21"/>
          <w:szCs w:val="24"/>
          <w:lang w:val="en-US" w:eastAsia="zh-CN"/>
        </w:rPr>
        <w:t>2</w:t>
      </w:r>
    </w:p>
    <w:p w14:paraId="5AA9C659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------------------------------------------------------------------</w:t>
      </w:r>
    </w:p>
    <w:p w14:paraId="144AA673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[ 计算条件 ]</w:t>
      </w:r>
    </w:p>
    <w:p w14:paraId="39B7BD43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墙高  = 4.60 (m)    墙厚  = 300 (mm)</w:t>
      </w:r>
    </w:p>
    <w:p w14:paraId="1D9544FB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墙面均布荷载: 110.00 (kN/m^2)</w:t>
      </w:r>
    </w:p>
    <w:p w14:paraId="436FD3F5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竖向均布荷载: 12.00 (kN/m)</w:t>
      </w:r>
    </w:p>
    <w:p w14:paraId="3A5631A8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砼强度等级:    C35     </w:t>
      </w:r>
    </w:p>
    <w:p w14:paraId="48AF9475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纵筋级别:    HRB400     </w:t>
      </w:r>
    </w:p>
    <w:p w14:paraId="5CBE8A32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配筋计算as (mm):        35 (mm)     </w:t>
      </w:r>
    </w:p>
    <w:p w14:paraId="4483EFF0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跨中弯矩计算放大系数:    1.00     </w:t>
      </w:r>
    </w:p>
    <w:p w14:paraId="46B44655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支座弯矩计算放大系数:    1.00     </w:t>
      </w:r>
    </w:p>
    <w:p w14:paraId="4DC6928E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  **** 下边             上边</w:t>
      </w:r>
    </w:p>
    <w:p w14:paraId="48C12AFD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支承条件:</w:t>
      </w:r>
    </w:p>
    <w:p w14:paraId="763C80C9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       固定             固定</w:t>
      </w:r>
    </w:p>
    <w:p w14:paraId="2B1E91C2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</w:p>
    <w:p w14:paraId="39743E3C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drawing>
          <wp:inline distT="0" distB="0" distL="114300" distR="114300">
            <wp:extent cx="1934845" cy="3599815"/>
            <wp:effectExtent l="0" t="0" r="0" b="0"/>
            <wp:docPr id="1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934845" cy="35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82F269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[内力结果]  (已乘计算放大系数)</w:t>
      </w:r>
    </w:p>
    <w:p w14:paraId="204DC237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</w:p>
    <w:p w14:paraId="0EF35834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内力按塑性理论计算(适用于大偏心受压):</w:t>
      </w:r>
    </w:p>
    <w:p w14:paraId="04D0E05A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跨中弯矩(kN.m/m):</w:t>
      </w:r>
    </w:p>
    <w:p w14:paraId="2264F38E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Ma =       0.00     Mb =      96.98</w:t>
      </w:r>
    </w:p>
    <w:p w14:paraId="56A520E6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垂直板边弯矩(kN.m/m):</w:t>
      </w:r>
    </w:p>
    <w:p w14:paraId="787DD7E8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         下             右               上              左</w:t>
      </w:r>
    </w:p>
    <w:p w14:paraId="2DD76055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   -193.97           -0.00          -193.97            -0.00</w:t>
      </w:r>
    </w:p>
    <w:p w14:paraId="67CCBB9E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[配筋结果]</w:t>
      </w:r>
    </w:p>
    <w:p w14:paraId="7770AC47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</w:p>
    <w:p w14:paraId="1286B642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轴压比:         N/(A*fc)=    0.0020</w:t>
      </w:r>
    </w:p>
    <w:p w14:paraId="20EA00AD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竖直方向配筋(mm^2/m):</w:t>
      </w:r>
    </w:p>
    <w:p w14:paraId="612802AF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[注意:   配筋小于0表示超筋, 荷载作用面为外侧]</w:t>
      </w:r>
    </w:p>
    <w:p w14:paraId="59011A72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上截面：    非荷载侧=  600    荷载侧=    1941(mm^2/m)</w:t>
      </w:r>
    </w:p>
    <w:p w14:paraId="37734769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中截面：    非荷载侧=  965    荷载侧=    600(mm^2/m)</w:t>
      </w:r>
    </w:p>
    <w:p w14:paraId="6E3C9F5B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下截面：    非荷载侧=  600    荷载侧=    1941(mm^2/m)</w:t>
      </w:r>
    </w:p>
    <w:p w14:paraId="1B3093BA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水平方向配筋(mm^2/m):</w:t>
      </w:r>
    </w:p>
    <w:p w14:paraId="48F41CD8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[注意:   配筋小于0表示超筋]</w:t>
      </w:r>
    </w:p>
    <w:p w14:paraId="47A31136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　　　　              左               中               右 </w:t>
      </w:r>
    </w:p>
    <w:p w14:paraId="1A8054D6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荷载侧            750             750              750  </w:t>
      </w:r>
    </w:p>
    <w:p w14:paraId="3A6A2A72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非荷载侧          750             750              750</w:t>
      </w:r>
    </w:p>
    <w:p w14:paraId="17C1CD84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</w:t>
      </w:r>
    </w:p>
    <w:p w14:paraId="56263F51">
      <w:pPr>
        <w:jc w:val="left"/>
        <w:rPr>
          <w:rFonts w:hint="eastAsia" w:ascii="宋体" w:hAnsi="宋体"/>
          <w:color w:val="000000"/>
          <w:sz w:val="28"/>
          <w:szCs w:val="28"/>
          <w:lang w:val="en-US" w:eastAsia="zh-CN"/>
        </w:rPr>
      </w:pPr>
    </w:p>
    <w:p w14:paraId="1241D149">
      <w:pPr>
        <w:jc w:val="left"/>
        <w:rPr>
          <w:rFonts w:hint="eastAsia" w:ascii="宋体" w:hAnsi="宋体"/>
          <w:color w:val="000000"/>
          <w:sz w:val="28"/>
          <w:szCs w:val="28"/>
          <w:lang w:val="en-US" w:eastAsia="zh-CN"/>
        </w:rPr>
      </w:pPr>
    </w:p>
    <w:p w14:paraId="0F57A6A8">
      <w:pPr>
        <w:jc w:val="left"/>
        <w:rPr>
          <w:rFonts w:hint="eastAsia" w:ascii="宋体" w:hAnsi="宋体"/>
          <w:color w:val="000000"/>
          <w:sz w:val="28"/>
          <w:szCs w:val="28"/>
          <w:lang w:val="en-US" w:eastAsia="zh-CN"/>
        </w:rPr>
      </w:pPr>
    </w:p>
    <w:p w14:paraId="437CFEC3">
      <w:pPr>
        <w:jc w:val="left"/>
        <w:rPr>
          <w:rFonts w:hint="eastAsia" w:ascii="宋体" w:hAnsi="宋体"/>
          <w:color w:val="000000"/>
          <w:sz w:val="28"/>
          <w:szCs w:val="28"/>
          <w:lang w:val="en-US" w:eastAsia="zh-CN"/>
        </w:rPr>
      </w:pPr>
    </w:p>
    <w:p w14:paraId="555F1C25">
      <w:pPr>
        <w:jc w:val="left"/>
        <w:rPr>
          <w:rFonts w:hint="eastAsia" w:ascii="宋体" w:hAnsi="宋体"/>
          <w:color w:val="000000"/>
          <w:sz w:val="28"/>
          <w:szCs w:val="28"/>
          <w:lang w:val="en-US" w:eastAsia="zh-CN"/>
        </w:rPr>
      </w:pPr>
    </w:p>
    <w:p w14:paraId="66D814B6">
      <w:pPr>
        <w:jc w:val="left"/>
        <w:rPr>
          <w:rFonts w:hint="eastAsia" w:ascii="宋体" w:hAnsi="宋体"/>
          <w:color w:val="000000"/>
          <w:sz w:val="28"/>
          <w:szCs w:val="28"/>
          <w:lang w:val="en-US" w:eastAsia="zh-CN"/>
        </w:rPr>
      </w:pPr>
    </w:p>
    <w:p w14:paraId="4DF999E6">
      <w:pPr>
        <w:jc w:val="left"/>
        <w:rPr>
          <w:rFonts w:hint="eastAsia" w:ascii="宋体" w:hAnsi="宋体"/>
          <w:color w:val="000000"/>
          <w:sz w:val="28"/>
          <w:szCs w:val="28"/>
          <w:lang w:val="en-US" w:eastAsia="zh-CN"/>
        </w:rPr>
      </w:pPr>
    </w:p>
    <w:p w14:paraId="5A6AAD48">
      <w:pPr>
        <w:jc w:val="left"/>
        <w:rPr>
          <w:rFonts w:hint="default" w:ascii="宋体" w:hAnsi="宋体"/>
          <w:color w:val="000000"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583E04C">
      <w:pPr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G</w:t>
      </w:r>
      <w:r>
        <w:rPr>
          <w:rFonts w:hint="eastAsia" w:ascii="宋体" w:hAnsi="宋体"/>
          <w:color w:val="000000"/>
          <w:sz w:val="28"/>
          <w:szCs w:val="28"/>
        </w:rPr>
        <w:t>Q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3</w:t>
      </w:r>
    </w:p>
    <w:p w14:paraId="0E6C3FD8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-------------------------------------------------------------------</w:t>
      </w:r>
    </w:p>
    <w:p w14:paraId="421FD5CD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计算项目: </w:t>
      </w:r>
      <w:r>
        <w:rPr>
          <w:rFonts w:hint="eastAsia" w:ascii="宋体" w:hAnsi="宋体"/>
          <w:sz w:val="21"/>
          <w:szCs w:val="24"/>
          <w:lang w:val="zh-CN" w:eastAsia="zh-CN"/>
        </w:rPr>
        <w:t>隔</w:t>
      </w:r>
      <w:r>
        <w:rPr>
          <w:rFonts w:hint="eastAsia" w:ascii="宋体" w:hAnsi="宋体"/>
          <w:sz w:val="21"/>
          <w:szCs w:val="24"/>
          <w:lang w:val="zh-CN"/>
        </w:rPr>
        <w:t>墙 3</w:t>
      </w:r>
    </w:p>
    <w:p w14:paraId="2F95D455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-------------------------------------------------------------------</w:t>
      </w:r>
    </w:p>
    <w:p w14:paraId="76842FD8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[ 计算条件 ]</w:t>
      </w:r>
    </w:p>
    <w:p w14:paraId="7365075E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墙高  = 5.20 (m)    墙厚  = 300 (mm)</w:t>
      </w:r>
    </w:p>
    <w:p w14:paraId="531BF9F3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墙面均布荷载: 110.00 (kN/m^2)</w:t>
      </w:r>
    </w:p>
    <w:p w14:paraId="5CCA73AC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竖向均布荷载: 12.00 (kN/m)</w:t>
      </w:r>
    </w:p>
    <w:p w14:paraId="7A00934E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砼强度等级:    C35     </w:t>
      </w:r>
    </w:p>
    <w:p w14:paraId="644306DF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纵筋级别:    HRB400     </w:t>
      </w:r>
    </w:p>
    <w:p w14:paraId="00DE414E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配筋计算as (mm):        35 (mm)     </w:t>
      </w:r>
    </w:p>
    <w:p w14:paraId="25B5BB5D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跨中弯矩计算放大系数:    1.00     </w:t>
      </w:r>
    </w:p>
    <w:p w14:paraId="5A6AE481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支座弯矩计算放大系数:    1.00     </w:t>
      </w:r>
    </w:p>
    <w:p w14:paraId="0C6520A0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  **** 下边             上边</w:t>
      </w:r>
    </w:p>
    <w:p w14:paraId="18B5579A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支承条件:</w:t>
      </w:r>
    </w:p>
    <w:p w14:paraId="7FF42D36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       固定             固定</w:t>
      </w:r>
    </w:p>
    <w:p w14:paraId="76395A3D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</w:p>
    <w:p w14:paraId="149F99F3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drawing>
          <wp:inline distT="0" distB="0" distL="114300" distR="114300">
            <wp:extent cx="1884045" cy="3599815"/>
            <wp:effectExtent l="0" t="0" r="0" b="0"/>
            <wp:docPr id="1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884045" cy="35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6768CB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[内力结果]  (已乘计算放大系数)</w:t>
      </w:r>
    </w:p>
    <w:p w14:paraId="6330BBBD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</w:p>
    <w:p w14:paraId="05148647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内力按塑性理论计算(适用于大偏心受压):</w:t>
      </w:r>
    </w:p>
    <w:p w14:paraId="09A71541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跨中弯矩(kN.m/m):</w:t>
      </w:r>
    </w:p>
    <w:p w14:paraId="510BA1CC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Ma =       0.00     Mb =     123.93</w:t>
      </w:r>
    </w:p>
    <w:p w14:paraId="3E78E75D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垂直板边弯矩(kN.m/m):</w:t>
      </w:r>
    </w:p>
    <w:p w14:paraId="64C6C58A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         下             右               上              左</w:t>
      </w:r>
    </w:p>
    <w:p w14:paraId="1F996F6D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   -247.87           -0.00          -247.87            -0.00</w:t>
      </w:r>
    </w:p>
    <w:p w14:paraId="3B7F25E4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[配筋结果]</w:t>
      </w:r>
    </w:p>
    <w:p w14:paraId="5194BBB4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</w:p>
    <w:p w14:paraId="57E3971C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轴压比:         N/(A*fc)=    0.0020</w:t>
      </w:r>
    </w:p>
    <w:p w14:paraId="6ED00034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竖直方向配筋(mm^2/m):</w:t>
      </w:r>
    </w:p>
    <w:p w14:paraId="51BD4DE2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[注意:   配筋小于0表示超筋, 荷载作用面为外侧]</w:t>
      </w:r>
    </w:p>
    <w:p w14:paraId="29AE96A1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上截面：    非荷载侧=  600    荷载侧=    2483(mm^2/m)</w:t>
      </w:r>
    </w:p>
    <w:p w14:paraId="78FD12FD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中截面：    非荷载侧=  1236    荷载侧=    600(mm^2/m)</w:t>
      </w:r>
    </w:p>
    <w:p w14:paraId="63041AFF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下截面：    非荷载侧=  600    荷载侧=    2483(mm^2/m)</w:t>
      </w:r>
    </w:p>
    <w:p w14:paraId="5CE4BB84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水平方向配筋(mm^2/m):</w:t>
      </w:r>
    </w:p>
    <w:p w14:paraId="7E044D73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[注意:   配筋小于0表示超筋]</w:t>
      </w:r>
    </w:p>
    <w:p w14:paraId="5BC53E89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　　　　              左               中               右 </w:t>
      </w:r>
    </w:p>
    <w:p w14:paraId="4A75DA15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荷载侧            750             750              750  </w:t>
      </w:r>
    </w:p>
    <w:p w14:paraId="356062C4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非荷载侧          750             750              750</w:t>
      </w:r>
    </w:p>
    <w:p w14:paraId="3E39B793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</w:t>
      </w:r>
    </w:p>
    <w:p w14:paraId="47366694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</w:p>
    <w:p w14:paraId="4AD2DE53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</w:p>
    <w:p w14:paraId="04EF327A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</w:p>
    <w:p w14:paraId="3F6A8777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</w:p>
    <w:p w14:paraId="618FB681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</w:p>
    <w:p w14:paraId="2B140D21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</w:p>
    <w:p w14:paraId="131A3613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</w:p>
    <w:p w14:paraId="2A3E5719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</w:p>
    <w:p w14:paraId="7E5103EB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</w:p>
    <w:p w14:paraId="52ACEA6A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</w:p>
    <w:p w14:paraId="6137C029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</w:p>
    <w:p w14:paraId="3C2A41AF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</w:p>
    <w:p w14:paraId="52FFC50F">
      <w:pPr>
        <w:spacing w:beforeLines="0" w:afterLines="0"/>
        <w:jc w:val="left"/>
        <w:rPr>
          <w:rFonts w:hint="eastAsia" w:ascii="黑体" w:hAnsi="黑体" w:eastAsia="黑体"/>
          <w:sz w:val="25"/>
          <w:szCs w:val="24"/>
        </w:rPr>
      </w:pPr>
    </w:p>
    <w:p w14:paraId="777DF505">
      <w:pPr>
        <w:jc w:val="left"/>
        <w:rPr>
          <w:rFonts w:hint="default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FHQ1</w:t>
      </w:r>
    </w:p>
    <w:p w14:paraId="212C85EA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-------------------------------------------------------------------</w:t>
      </w:r>
    </w:p>
    <w:p w14:paraId="75132426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计算项目: 防护墙 1</w:t>
      </w:r>
    </w:p>
    <w:p w14:paraId="7B5BD4B9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-------------------------------------------------------------------</w:t>
      </w:r>
    </w:p>
    <w:p w14:paraId="66BACDD6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[ 计算条件 ]</w:t>
      </w:r>
    </w:p>
    <w:p w14:paraId="3D785E4F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墙高  = 5.40 (m)    墙厚  = 300 (mm)</w:t>
      </w:r>
    </w:p>
    <w:p w14:paraId="494834D7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墙面均布荷载: 50.00 (kN/m^2)</w:t>
      </w:r>
    </w:p>
    <w:p w14:paraId="06D86BE5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竖向均布荷载: 12.00 (kN/m)</w:t>
      </w:r>
    </w:p>
    <w:p w14:paraId="6BBCAEC5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砼强度等级:    C35     </w:t>
      </w:r>
    </w:p>
    <w:p w14:paraId="15B2AD19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纵筋级别:    HRB400     </w:t>
      </w:r>
    </w:p>
    <w:p w14:paraId="1B358E38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配筋计算as (mm):        35 (mm)     </w:t>
      </w:r>
    </w:p>
    <w:p w14:paraId="0A68BAB8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跨中弯矩计算放大系数:    1.00     </w:t>
      </w:r>
    </w:p>
    <w:p w14:paraId="087F4AF3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支座弯矩计算放大系数:    1.00     </w:t>
      </w:r>
    </w:p>
    <w:p w14:paraId="08D1FFA3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  **** 下边             上边</w:t>
      </w:r>
    </w:p>
    <w:p w14:paraId="33EA13B5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支承条件:</w:t>
      </w:r>
    </w:p>
    <w:p w14:paraId="75862D29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       固定             固定</w:t>
      </w:r>
    </w:p>
    <w:p w14:paraId="6DA709DC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</w:p>
    <w:p w14:paraId="784E5E1C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drawing>
          <wp:inline distT="0" distB="0" distL="114300" distR="114300">
            <wp:extent cx="1870075" cy="3599815"/>
            <wp:effectExtent l="0" t="0" r="0" b="0"/>
            <wp:docPr id="1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870075" cy="35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F21E78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[内力结果]  (已乘计算放大系数)</w:t>
      </w:r>
    </w:p>
    <w:p w14:paraId="66000C60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</w:p>
    <w:p w14:paraId="68B0F842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内力按塑性理论计算(适用于大偏心受压):</w:t>
      </w:r>
    </w:p>
    <w:p w14:paraId="371E25A8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跨中弯矩(kN.m/m):</w:t>
      </w:r>
    </w:p>
    <w:p w14:paraId="0D61B122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Ma =       0.00     Mb =      60.75</w:t>
      </w:r>
    </w:p>
    <w:p w14:paraId="78983988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垂直板边弯矩(kN.m/m):</w:t>
      </w:r>
    </w:p>
    <w:p w14:paraId="675BE913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         下             右               上              左</w:t>
      </w:r>
    </w:p>
    <w:p w14:paraId="20047CAB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   -121.50           -0.00          -121.50            -0.00</w:t>
      </w:r>
    </w:p>
    <w:p w14:paraId="0A03239C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[配筋结果]</w:t>
      </w:r>
    </w:p>
    <w:p w14:paraId="3B5FD782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</w:p>
    <w:p w14:paraId="78DC9E78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轴压比:         N/(A*fc)=    0.0020</w:t>
      </w:r>
    </w:p>
    <w:p w14:paraId="43903117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竖直方向配筋(mm^2/m):</w:t>
      </w:r>
    </w:p>
    <w:p w14:paraId="086C7BC8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[注意:   配筋小于0表示超筋, 荷载作用面为外侧]</w:t>
      </w:r>
    </w:p>
    <w:p w14:paraId="6B7E4968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上截面：    非荷载侧=  600    荷载侧=    1211(mm^2/m)</w:t>
      </w:r>
    </w:p>
    <w:p w14:paraId="270F9481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中截面：    非荷载侧=  750    荷载侧=    600(mm^2/m)</w:t>
      </w:r>
    </w:p>
    <w:p w14:paraId="736BBF85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下截面：    非荷载侧=  600    荷载侧=    1211(mm^2/m)</w:t>
      </w:r>
    </w:p>
    <w:p w14:paraId="74B71106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水平方向配筋(mm^2/m):</w:t>
      </w:r>
    </w:p>
    <w:p w14:paraId="33663EED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[注意:   配筋小于0表示超筋]</w:t>
      </w:r>
    </w:p>
    <w:p w14:paraId="4849C10E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　　　　              左               中               右 </w:t>
      </w:r>
    </w:p>
    <w:p w14:paraId="00CDAB64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荷载侧            750             750              750  </w:t>
      </w:r>
    </w:p>
    <w:p w14:paraId="1337D61A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非荷载侧          750             750              750</w:t>
      </w:r>
    </w:p>
    <w:p w14:paraId="070A3F8C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</w:t>
      </w:r>
    </w:p>
    <w:p w14:paraId="284B1889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</w:p>
    <w:p w14:paraId="131EFE3D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</w:p>
    <w:p w14:paraId="5F1E6652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</w:p>
    <w:p w14:paraId="2C0559C5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</w:p>
    <w:p w14:paraId="63E3759A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</w:p>
    <w:p w14:paraId="3ED595E8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</w:p>
    <w:p w14:paraId="1EEAAE74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</w:p>
    <w:p w14:paraId="19806FA0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</w:p>
    <w:p w14:paraId="72A58263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</w:p>
    <w:p w14:paraId="689A2F17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</w:p>
    <w:p w14:paraId="32AD1BD4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</w:p>
    <w:p w14:paraId="37C50BB2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</w:p>
    <w:p w14:paraId="02DAFE39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</w:p>
    <w:p w14:paraId="38F92AAF">
      <w:pPr>
        <w:jc w:val="left"/>
        <w:rPr>
          <w:rFonts w:hint="default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FHQ2</w:t>
      </w:r>
    </w:p>
    <w:p w14:paraId="110E7FB1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-------------------------------------------------------------------</w:t>
      </w:r>
    </w:p>
    <w:p w14:paraId="5704D4AA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计算项目: 防护墙 2</w:t>
      </w:r>
    </w:p>
    <w:p w14:paraId="61394B65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-------------------------------------------------------------------</w:t>
      </w:r>
    </w:p>
    <w:p w14:paraId="1E0A67AE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[ 计算条件 ]</w:t>
      </w:r>
    </w:p>
    <w:p w14:paraId="426B8808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墙高  = 4.60 (m)    墙厚  = 300 (mm)</w:t>
      </w:r>
    </w:p>
    <w:p w14:paraId="53239975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墙面均布荷载: 50.00 (kN/m^2)</w:t>
      </w:r>
    </w:p>
    <w:p w14:paraId="43802B66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竖向均布荷载: 28.00 (kN/m)</w:t>
      </w:r>
    </w:p>
    <w:p w14:paraId="2DA50292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砼强度等级:    C35     </w:t>
      </w:r>
    </w:p>
    <w:p w14:paraId="5CEA1253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纵筋级别:    HRB400     </w:t>
      </w:r>
    </w:p>
    <w:p w14:paraId="561EA948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配筋计算as (mm):        35 (mm)     </w:t>
      </w:r>
    </w:p>
    <w:p w14:paraId="61AC5154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跨中弯矩计算放大系数:    1.00     </w:t>
      </w:r>
    </w:p>
    <w:p w14:paraId="13B00B4B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支座弯矩计算放大系数:    1.00     </w:t>
      </w:r>
    </w:p>
    <w:p w14:paraId="7176013A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  **** 下边             上边</w:t>
      </w:r>
    </w:p>
    <w:p w14:paraId="4A9990F4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支承条件:</w:t>
      </w:r>
    </w:p>
    <w:p w14:paraId="0C23A126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       固定             固定</w:t>
      </w:r>
    </w:p>
    <w:p w14:paraId="2F847259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</w:p>
    <w:p w14:paraId="26E561FA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drawing>
          <wp:inline distT="0" distB="0" distL="114300" distR="114300">
            <wp:extent cx="1934845" cy="3599815"/>
            <wp:effectExtent l="0" t="0" r="0" b="0"/>
            <wp:docPr id="1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934845" cy="35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CF2811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[内力结果]  (已乘计算放大系数)</w:t>
      </w:r>
    </w:p>
    <w:p w14:paraId="7D23BA87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</w:p>
    <w:p w14:paraId="716E8F1C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内力按塑性理论计算(适用于大偏心受压):</w:t>
      </w:r>
    </w:p>
    <w:p w14:paraId="3A8C4080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跨中弯矩(kN.m/m):</w:t>
      </w:r>
    </w:p>
    <w:p w14:paraId="3B17B049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Ma =       0.00     Mb =      44.08</w:t>
      </w:r>
    </w:p>
    <w:p w14:paraId="0063FEE1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垂直板边弯矩(kN.m/m):</w:t>
      </w:r>
    </w:p>
    <w:p w14:paraId="15ADA27D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         下             右               上              左</w:t>
      </w:r>
    </w:p>
    <w:p w14:paraId="2105B079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    -88.17           -0.00           -88.17            -0.00</w:t>
      </w:r>
    </w:p>
    <w:p w14:paraId="12BD6871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[配筋结果]</w:t>
      </w:r>
    </w:p>
    <w:p w14:paraId="490E8A35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</w:p>
    <w:p w14:paraId="455D2C7A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轴压比:         N/(A*fc)=    0.0047</w:t>
      </w:r>
    </w:p>
    <w:p w14:paraId="4199A7E5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竖直方向配筋(mm^2/m):</w:t>
      </w:r>
    </w:p>
    <w:p w14:paraId="0912DD55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[注意:   配筋小于0表示超筋, 荷载作用面为外侧]</w:t>
      </w:r>
    </w:p>
    <w:p w14:paraId="401E8D4D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上截面：    非荷载侧=  600    荷载侧=    861(mm^2/m)</w:t>
      </w:r>
    </w:p>
    <w:p w14:paraId="32182A28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中截面：    非荷载侧=  750    荷载侧=    600(mm^2/m)</w:t>
      </w:r>
    </w:p>
    <w:p w14:paraId="3B3B47AB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下截面：    非荷载侧=  600    荷载侧=    861(mm^2/m)</w:t>
      </w:r>
    </w:p>
    <w:p w14:paraId="2FDBA8D4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水平方向配筋(mm^2/m):</w:t>
      </w:r>
    </w:p>
    <w:p w14:paraId="32A28928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[注意:   配筋小于0表示超筋]</w:t>
      </w:r>
    </w:p>
    <w:p w14:paraId="19B7E9C6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　　　　              左               中               右 </w:t>
      </w:r>
    </w:p>
    <w:p w14:paraId="7DB7DA26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荷载侧            750             750              750  </w:t>
      </w:r>
    </w:p>
    <w:p w14:paraId="4F90CA11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 xml:space="preserve">    非荷载侧          750             750              750</w:t>
      </w:r>
    </w:p>
    <w:p w14:paraId="00D30020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</w:t>
      </w:r>
    </w:p>
    <w:p w14:paraId="25311D4C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</w:p>
    <w:p w14:paraId="34AEEE32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</w:p>
    <w:p w14:paraId="7CFD9645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</w:p>
    <w:p w14:paraId="0977FE51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</w:p>
    <w:p w14:paraId="1AF433BB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</w:p>
    <w:p w14:paraId="09291F36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</w:p>
    <w:p w14:paraId="18153242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</w:p>
    <w:p w14:paraId="02090DE4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</w:p>
    <w:p w14:paraId="62218043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</w:p>
    <w:p w14:paraId="27DD31B2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</w:p>
    <w:p w14:paraId="33B122F1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</w:p>
    <w:p w14:paraId="6D349626">
      <w:pPr>
        <w:spacing w:beforeLines="0" w:afterLines="0"/>
        <w:jc w:val="left"/>
        <w:rPr>
          <w:rFonts w:hint="eastAsia" w:ascii="黑体" w:hAnsi="黑体" w:eastAsia="黑体"/>
          <w:sz w:val="25"/>
          <w:szCs w:val="24"/>
          <w:lang w:eastAsia="zh-CN"/>
        </w:rPr>
      </w:pPr>
    </w:p>
    <w:p w14:paraId="4DC3499C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</w:p>
    <w:p w14:paraId="0DE10D5A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  <w:r>
        <w:rPr>
          <w:rFonts w:hint="eastAsia" w:ascii="黑体" w:hAnsi="黑体" w:eastAsia="黑体"/>
          <w:sz w:val="25"/>
          <w:szCs w:val="24"/>
        </w:rPr>
        <w:t>人防门框墙计算</w:t>
      </w:r>
      <w:r>
        <w:rPr>
          <w:rFonts w:hint="eastAsia" w:ascii="黑体" w:hAnsi="黑体" w:eastAsia="黑体"/>
          <w:sz w:val="25"/>
          <w:szCs w:val="24"/>
          <w:lang w:eastAsia="zh-CN"/>
        </w:rPr>
        <w:t>（人防</w:t>
      </w:r>
      <w:r>
        <w:rPr>
          <w:rFonts w:hint="eastAsia" w:ascii="黑体" w:hAnsi="黑体" w:eastAsia="黑体"/>
          <w:sz w:val="25"/>
          <w:szCs w:val="24"/>
          <w:lang w:val="en-US" w:eastAsia="zh-CN"/>
        </w:rPr>
        <w:t>1-1口，5-1口HFM1220(6)人防门计算书)</w:t>
      </w:r>
    </w:p>
    <w:p w14:paraId="1F25E672">
      <w:pPr>
        <w:spacing w:beforeLines="0" w:afterLines="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一、计算条件：</w:t>
      </w:r>
    </w:p>
    <w:p w14:paraId="6AE1F157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</w:p>
    <w:p w14:paraId="4AAB1BB8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1.</w:t>
      </w:r>
      <w:r>
        <w:rPr>
          <w:rFonts w:hint="eastAsia" w:ascii="宋体" w:hAnsi="宋体"/>
          <w:sz w:val="20"/>
          <w:szCs w:val="24"/>
        </w:rPr>
        <w:t>计算参数：</w:t>
      </w:r>
    </w:p>
    <w:p w14:paraId="3AD23C0B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工程名称:   工程一</w:t>
      </w:r>
    </w:p>
    <w:p w14:paraId="4BDAEFBB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工程项目:   项目一</w:t>
      </w:r>
    </w:p>
    <w:p w14:paraId="5C338D36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3238500" cy="4610100"/>
            <wp:effectExtent l="0" t="0" r="0" b="0"/>
            <wp:wrapSquare wrapText="bothSides"/>
            <wp:docPr id="35" name="_tx_id_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_tx_id_1_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461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0"/>
          <w:szCs w:val="24"/>
        </w:rPr>
        <w:t>门框墙编号:   门框墙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3291E916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请选择门框墙类别:   右柱梁式</w:t>
      </w:r>
    </w:p>
    <w:p w14:paraId="695E28F3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混凝土人防门种类:   单扇人防门</w:t>
      </w:r>
    </w:p>
    <w:p w14:paraId="73B9C307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门扇与门框墙搭接长度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</w:p>
    <w:p w14:paraId="7B5A0571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人防门洞口宽度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1200</w:t>
      </w:r>
    </w:p>
    <w:p w14:paraId="799840D2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人防门洞口高度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2000</w:t>
      </w:r>
    </w:p>
    <w:p w14:paraId="765FA629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门框墙厚度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t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</w:p>
    <w:p w14:paraId="47E2058A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600</w:t>
      </w:r>
    </w:p>
    <w:p w14:paraId="5977A55C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1430</w:t>
      </w:r>
    </w:p>
    <w:p w14:paraId="2F5248FD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人防门槛高度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150</w:t>
      </w:r>
    </w:p>
    <w:p w14:paraId="5DE08D27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门框上挡墙高度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3250</w:t>
      </w:r>
    </w:p>
    <w:p w14:paraId="006BAC52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门框侧墙加强柱宽度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</w:p>
    <w:p w14:paraId="7674CDE2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门框侧墙加强柱高度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700</w:t>
      </w:r>
    </w:p>
    <w:p w14:paraId="3576E14B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门框上挡墙加强梁宽度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</w:p>
    <w:p w14:paraId="7CEA3453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门框上挡墙加强梁高度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450</w:t>
      </w:r>
    </w:p>
    <w:p w14:paraId="5D7975F8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门框墙等效静荷载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240</w:t>
      </w:r>
    </w:p>
    <w:p w14:paraId="23C308D9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柱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ËÎÌå" w:hAnsi="ËÎÌå" w:eastAsia="ËÎÌå"/>
          <w:sz w:val="20"/>
          <w:szCs w:val="24"/>
        </w:rPr>
        <w:t>梁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>式门框时临空墙等效静荷载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160</w:t>
      </w:r>
    </w:p>
    <w:p w14:paraId="5BE9B04A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保护层厚度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</w:p>
    <w:p w14:paraId="56EA64E0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门框墙混凝土强度等级:   </w:t>
      </w:r>
      <w:r>
        <w:rPr>
          <w:rFonts w:hint="default" w:ascii="Times New Roman" w:hAnsi="Times New Roman" w:eastAsia="Times New Roman"/>
          <w:i/>
          <w:sz w:val="20"/>
          <w:szCs w:val="24"/>
        </w:rPr>
        <w:t>C35</w:t>
      </w:r>
    </w:p>
    <w:p w14:paraId="04FD5B70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门框墙受力筋级别:   </w:t>
      </w:r>
      <w:r>
        <w:rPr>
          <w:rFonts w:hint="default" w:ascii="Times New Roman" w:hAnsi="Times New Roman" w:eastAsia="Times New Roman"/>
          <w:i/>
          <w:sz w:val="20"/>
          <w:szCs w:val="24"/>
        </w:rPr>
        <w:t>HRB400</w:t>
      </w:r>
    </w:p>
    <w:p w14:paraId="3E49B4FF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柱（梁）式门框箍筋级别:   </w:t>
      </w:r>
      <w:r>
        <w:rPr>
          <w:rFonts w:hint="default" w:ascii="Times New Roman" w:hAnsi="Times New Roman" w:eastAsia="Times New Roman"/>
          <w:i/>
          <w:sz w:val="20"/>
          <w:szCs w:val="24"/>
        </w:rPr>
        <w:t>HRB400</w:t>
      </w:r>
    </w:p>
    <w:p w14:paraId="2F8B1D4D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输出柱（梁）式门框的详细计算过程:   否</w:t>
      </w:r>
    </w:p>
    <w:p w14:paraId="63C9F989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653E946B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二、计算依据：</w:t>
      </w:r>
    </w:p>
    <w:p w14:paraId="048F74CD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45B1CFE4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《混凝土结构设计规范》</w:t>
      </w:r>
      <w:r>
        <w:rPr>
          <w:rFonts w:hint="default" w:ascii="Times New Roman" w:hAnsi="Times New Roman" w:eastAsia="Times New Roman"/>
          <w:i/>
          <w:sz w:val="20"/>
          <w:szCs w:val="24"/>
        </w:rPr>
        <w:t>GB50010</w:t>
      </w:r>
      <w:r>
        <w:rPr>
          <w:rFonts w:hint="default" w:ascii="Times New Roman" w:hAnsi="Times New Roman" w:eastAsia="Times New Roman"/>
          <w:sz w:val="20"/>
          <w:szCs w:val="24"/>
        </w:rPr>
        <w:t>-2010</w:t>
      </w:r>
    </w:p>
    <w:p w14:paraId="2640AE9B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《人民防空地下室设计规范》</w:t>
      </w:r>
      <w:r>
        <w:rPr>
          <w:rFonts w:hint="default" w:ascii="Times New Roman" w:hAnsi="Times New Roman" w:eastAsia="Times New Roman"/>
          <w:i/>
          <w:sz w:val="20"/>
          <w:szCs w:val="24"/>
        </w:rPr>
        <w:t>GB50038</w:t>
      </w:r>
      <w:r>
        <w:rPr>
          <w:rFonts w:hint="default" w:ascii="Times New Roman" w:hAnsi="Times New Roman" w:eastAsia="Times New Roman"/>
          <w:sz w:val="20"/>
          <w:szCs w:val="24"/>
        </w:rPr>
        <w:t>-2005</w:t>
      </w:r>
    </w:p>
    <w:p w14:paraId="12BD2B31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《建筑结构静力计算实用手册》浙江大学编写，中国建筑工业出版社出版</w:t>
      </w:r>
    </w:p>
    <w:p w14:paraId="25E59383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0CEF82DE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三、计算结果：</w:t>
      </w:r>
    </w:p>
    <w:p w14:paraId="1EBE93FC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62CA7D10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(1)</w:t>
      </w:r>
      <w:r>
        <w:rPr>
          <w:rFonts w:hint="default" w:ascii="ËÎÌå" w:hAnsi="ËÎÌå" w:eastAsia="ËÎÌå"/>
          <w:sz w:val="20"/>
          <w:szCs w:val="24"/>
        </w:rPr>
        <w:t>荷载导算过程：</w:t>
      </w:r>
    </w:p>
    <w:p w14:paraId="52582F4E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单个门扇宽度: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AC4522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379D264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门扇宽度度与高度之比：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0.636</w:t>
      </w:r>
      <w:r>
        <w:rPr>
          <w:rFonts w:hint="default" w:ascii="ËÎÌå" w:hAnsi="ËÎÌå" w:eastAsia="ËÎÌå"/>
          <w:sz w:val="20"/>
          <w:szCs w:val="24"/>
        </w:rPr>
        <w:t>，查人防规范表</w:t>
      </w:r>
      <w:r>
        <w:rPr>
          <w:rFonts w:hint="default" w:ascii="Times New Roman" w:hAnsi="Times New Roman" w:eastAsia="Times New Roman"/>
          <w:sz w:val="20"/>
          <w:szCs w:val="24"/>
        </w:rPr>
        <w:t>475-2</w:t>
      </w:r>
      <w:r>
        <w:rPr>
          <w:rFonts w:hint="default" w:ascii="ËÎÌå" w:hAnsi="ËÎÌå" w:eastAsia="ËÎÌå"/>
          <w:sz w:val="20"/>
          <w:szCs w:val="24"/>
        </w:rPr>
        <w:t>：</w:t>
      </w:r>
    </w:p>
    <w:p w14:paraId="65CAC0B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上下门框反力系数：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0.3664</w:t>
      </w:r>
    </w:p>
    <w:p w14:paraId="6FE80531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左右门框反力系数：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0.4327</w:t>
      </w:r>
    </w:p>
    <w:p w14:paraId="27ED1337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门扇传给上下门框的等效静荷载标准值: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0A5002A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0.3664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240.0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123.10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34B9ECDE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门扇传给左右门框的等效静荷载标准值: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397DCD6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0.4327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240.0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145.40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10ADC2C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</w:p>
    <w:p w14:paraId="03A558B6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(2)</w:t>
      </w:r>
      <w:r>
        <w:rPr>
          <w:rFonts w:hint="default" w:ascii="ËÎÌå" w:hAnsi="ËÎÌå" w:eastAsia="ËÎÌå"/>
          <w:sz w:val="20"/>
          <w:szCs w:val="24"/>
        </w:rPr>
        <w:t>左侧门框墙的计算过程：</w:t>
      </w:r>
    </w:p>
    <w:p w14:paraId="5801F438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左侧门框墙可以按悬臂墙来计算。</w:t>
      </w:r>
    </w:p>
    <w:p w14:paraId="390A52B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567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47C8AD0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133A6DE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4E82932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145.40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567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112.4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1F20F92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145.40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265.4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0C34CCD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左侧门框墙钢筋计算面积： </w:t>
      </w:r>
      <w:r>
        <w:rPr>
          <w:rFonts w:hint="default" w:ascii="Times New Roman" w:hAnsi="Times New Roman" w:eastAsia="Times New Roman"/>
          <w:sz w:val="20"/>
          <w:szCs w:val="24"/>
        </w:rPr>
        <w:t>1028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06BB07D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左侧门框墙配筋        ：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12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110</w:t>
      </w:r>
    </w:p>
    <w:p w14:paraId="3D62D07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左侧门框墙配筋面积    ： </w:t>
      </w:r>
      <w:r>
        <w:rPr>
          <w:rFonts w:hint="default" w:ascii="Times New Roman" w:hAnsi="Times New Roman" w:eastAsia="Times New Roman"/>
          <w:sz w:val="20"/>
          <w:szCs w:val="24"/>
        </w:rPr>
        <w:t>1028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2A9030E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混凝土轴心受压强度设计值：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28CF2CE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混凝土材料综合调整系数：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</w:p>
    <w:p w14:paraId="7241EE5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调整后的混凝土轴心受压强度设计值: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3B2C8AA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截面有效高度: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27DA5C7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6189FA68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截面抗剪承载力: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1.0000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342.89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17B02623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≤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， 斜截面抗剪满足要求。</w:t>
      </w:r>
    </w:p>
    <w:p w14:paraId="7C928F2C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26AB2E8E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(3)</w:t>
      </w:r>
      <w:r>
        <w:rPr>
          <w:rFonts w:hint="default" w:ascii="ËÎÌå" w:hAnsi="ËÎÌå" w:eastAsia="ËÎÌå"/>
          <w:sz w:val="20"/>
          <w:szCs w:val="24"/>
        </w:rPr>
        <w:t>右侧门框墙的计算过程：</w:t>
      </w:r>
    </w:p>
    <w:p w14:paraId="09C8037B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因为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&gt;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,右侧门框墙采用柱式门框。</w:t>
      </w:r>
    </w:p>
    <w:p w14:paraId="21F0312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28CF4AE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1430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930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7232BC91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柱式门框高度: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3250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24F4D24D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柱式门框线荷载: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1A1AAB62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145.40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160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{930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sz w:val="20"/>
          <w:szCs w:val="24"/>
        </w:rPr>
        <w:t>5400}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7E85D8E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315.80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79FAD7CB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有梁式门框，尚应计算梁式门框传给柱式门框的集中力。</w:t>
      </w:r>
    </w:p>
    <w:p w14:paraId="39103F7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梁式门框;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'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42BFF8AE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梁式门框;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'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3250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2950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0D487E1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梁式门框跨度;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1800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299F262F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梁式门框线荷载;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'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'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>',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Times New Roman" w:hAnsi="Times New Roman" w:eastAsia="Times New Roman"/>
          <w:sz w:val="20"/>
          <w:szCs w:val="24"/>
        </w:rPr>
        <w:t>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06C6C43E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123.10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160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{2950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sz w:val="20"/>
          <w:szCs w:val="24"/>
        </w:rPr>
        <w:t>1800}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787E5FC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71A28082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梁式门框传给加强柱的集中力;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>'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0B3BBFE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315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1800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283.6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114A1DC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集中力距柱式门框底距离; </w:t>
      </w:r>
      <w:r>
        <w:rPr>
          <w:rFonts w:hint="default" w:ascii="Times New Roman" w:hAnsi="Times New Roman" w:eastAsia="Times New Roman"/>
          <w:i/>
          <w:sz w:val="20"/>
          <w:szCs w:val="24"/>
        </w:rPr>
        <w:t>y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4EF686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集中力距柱式门框顶距离; </w:t>
      </w:r>
      <w:r>
        <w:rPr>
          <w:rFonts w:hint="default" w:ascii="Times New Roman" w:hAnsi="Times New Roman" w:eastAsia="Times New Roman"/>
          <w:i/>
          <w:sz w:val="20"/>
          <w:szCs w:val="24"/>
        </w:rPr>
        <w:t>y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3250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52387079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y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y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6DB3611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315.80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5400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283.6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2300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(5400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926.9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5786656E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 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y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Times New Roman" w:hAnsi="Times New Roman" w:eastAsia="Times New Roman"/>
          <w:sz w:val="20"/>
          <w:szCs w:val="24"/>
        </w:rPr>
        <w:t>(1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y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) 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43F37638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315.80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 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283.6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2300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Times New Roman" w:hAnsi="Times New Roman" w:eastAsia="Times New Roman"/>
          <w:sz w:val="20"/>
          <w:szCs w:val="24"/>
        </w:rPr>
        <w:t>(1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5400) 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5400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70CE460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963.2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60B13ED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加强柱计算配筋面积： </w:t>
      </w:r>
      <w:r>
        <w:rPr>
          <w:rFonts w:hint="default" w:ascii="Times New Roman" w:hAnsi="Times New Roman" w:eastAsia="Times New Roman"/>
          <w:sz w:val="20"/>
          <w:szCs w:val="24"/>
        </w:rPr>
        <w:t>3839.6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2B0294A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加强柱采用对称配筋： </w:t>
      </w:r>
      <w:r>
        <w:rPr>
          <w:rFonts w:hint="default" w:ascii="Times New Roman" w:hAnsi="Times New Roman" w:eastAsia="Times New Roman"/>
          <w:sz w:val="20"/>
          <w:szCs w:val="24"/>
        </w:rPr>
        <w:t>8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25(3927.2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62034EF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加强柱实配箍筋: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8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100(4)</w:t>
      </w:r>
    </w:p>
    <w:p w14:paraId="09ABB00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</w:p>
    <w:p w14:paraId="26CE1B9C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(4)</w:t>
      </w:r>
      <w:r>
        <w:rPr>
          <w:rFonts w:hint="default" w:ascii="ËÎÌå" w:hAnsi="ËÎÌå" w:eastAsia="ËÎÌå"/>
          <w:sz w:val="20"/>
          <w:szCs w:val="24"/>
        </w:rPr>
        <w:t>门框上挡墙的计算过程：</w:t>
      </w:r>
    </w:p>
    <w:p w14:paraId="3D78C48C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因为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&gt;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,门框上档墙采用梁式门框。</w:t>
      </w:r>
    </w:p>
    <w:p w14:paraId="02FCEBA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49E5C49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3250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2950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647D32B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梁式门框跨度：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1800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6585073E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梁式门框线荷载: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Times New Roman" w:hAnsi="Times New Roman" w:eastAsia="Times New Roman"/>
          <w:sz w:val="20"/>
          <w:szCs w:val="24"/>
        </w:rPr>
        <w:t>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5DF0DC0F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123.10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160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{2950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sz w:val="20"/>
          <w:szCs w:val="24"/>
        </w:rPr>
        <w:t>1800}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1C52C960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315.10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2CADF41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315.10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1800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85.1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4B6495F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315.10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1800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283.6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68224E8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加强梁计算配筋面积： </w:t>
      </w:r>
      <w:r>
        <w:rPr>
          <w:rFonts w:hint="default" w:ascii="Times New Roman" w:hAnsi="Times New Roman" w:eastAsia="Times New Roman"/>
          <w:sz w:val="20"/>
          <w:szCs w:val="24"/>
        </w:rPr>
        <w:t>511.1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1540AAE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加强梁采用对称配筋：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16(603.3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19C9B52E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加强梁实配箍筋: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8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100(2)</w:t>
      </w:r>
    </w:p>
    <w:p w14:paraId="1171F09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</w:p>
    <w:p w14:paraId="17E0CF5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</w:p>
    <w:p w14:paraId="2A37923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</w:p>
    <w:p w14:paraId="6607E742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09D40FAC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09A41ABA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7367E224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7FB6E429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4914F3B6">
      <w:pPr>
        <w:spacing w:beforeLines="0" w:afterLines="0"/>
        <w:jc w:val="left"/>
        <w:rPr>
          <w:rFonts w:hint="default" w:ascii="宋体" w:hAnsi="宋体"/>
          <w:sz w:val="28"/>
          <w:szCs w:val="28"/>
          <w:lang w:val="en-US" w:eastAsia="zh-CN"/>
        </w:rPr>
      </w:pPr>
    </w:p>
    <w:p w14:paraId="6F620DF7">
      <w:pPr>
        <w:spacing w:beforeLines="0" w:afterLines="0"/>
        <w:jc w:val="left"/>
        <w:rPr>
          <w:rFonts w:hint="default" w:ascii="宋体" w:hAnsi="宋体"/>
          <w:sz w:val="28"/>
          <w:szCs w:val="28"/>
          <w:lang w:val="en-US" w:eastAsia="zh-CN"/>
        </w:rPr>
      </w:pPr>
    </w:p>
    <w:p w14:paraId="506B43B9">
      <w:pPr>
        <w:spacing w:beforeLines="0" w:afterLines="0"/>
        <w:jc w:val="left"/>
        <w:rPr>
          <w:rFonts w:hint="default" w:ascii="宋体" w:hAnsi="宋体"/>
          <w:sz w:val="28"/>
          <w:szCs w:val="28"/>
          <w:lang w:val="en-US" w:eastAsia="zh-CN"/>
        </w:rPr>
      </w:pPr>
    </w:p>
    <w:p w14:paraId="2E79EA90">
      <w:pPr>
        <w:spacing w:beforeLines="0" w:afterLines="0"/>
        <w:jc w:val="left"/>
        <w:rPr>
          <w:rFonts w:hint="default" w:ascii="宋体" w:hAnsi="宋体"/>
          <w:sz w:val="28"/>
          <w:szCs w:val="28"/>
          <w:lang w:val="en-US" w:eastAsia="zh-CN"/>
        </w:rPr>
      </w:pPr>
    </w:p>
    <w:p w14:paraId="305370C2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  <w:r>
        <w:rPr>
          <w:rFonts w:hint="eastAsia" w:ascii="黑体" w:hAnsi="黑体" w:eastAsia="黑体"/>
          <w:sz w:val="25"/>
          <w:szCs w:val="24"/>
        </w:rPr>
        <w:t>人防门框墙计算</w:t>
      </w:r>
      <w:r>
        <w:rPr>
          <w:rFonts w:hint="eastAsia" w:ascii="黑体" w:hAnsi="黑体" w:eastAsia="黑体"/>
          <w:sz w:val="25"/>
          <w:szCs w:val="24"/>
          <w:lang w:eastAsia="zh-CN"/>
        </w:rPr>
        <w:t>（人防</w:t>
      </w:r>
      <w:r>
        <w:rPr>
          <w:rFonts w:hint="eastAsia" w:ascii="黑体" w:hAnsi="黑体" w:eastAsia="黑体"/>
          <w:sz w:val="25"/>
          <w:szCs w:val="24"/>
          <w:lang w:val="en-US" w:eastAsia="zh-CN"/>
        </w:rPr>
        <w:t>2-1口，3-1口GHFM1222人防门计算书)</w:t>
      </w:r>
    </w:p>
    <w:p w14:paraId="7339EC20">
      <w:pPr>
        <w:spacing w:beforeLines="0" w:afterLines="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一、计算条件：</w:t>
      </w:r>
    </w:p>
    <w:p w14:paraId="161A1842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</w:p>
    <w:p w14:paraId="64960356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1.</w:t>
      </w:r>
      <w:r>
        <w:rPr>
          <w:rFonts w:hint="eastAsia" w:ascii="宋体" w:hAnsi="宋体"/>
          <w:sz w:val="20"/>
          <w:szCs w:val="24"/>
        </w:rPr>
        <w:t>计算参数：</w:t>
      </w:r>
    </w:p>
    <w:p w14:paraId="1899962C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工程名称:   工程一</w:t>
      </w:r>
    </w:p>
    <w:p w14:paraId="6BACAEC2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工程项目:   项目一</w:t>
      </w:r>
    </w:p>
    <w:p w14:paraId="5CD0EDCD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3238500" cy="4610100"/>
            <wp:effectExtent l="0" t="0" r="0" b="0"/>
            <wp:wrapSquare wrapText="bothSides"/>
            <wp:docPr id="37" name="_tx_id_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_tx_id_1_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461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0"/>
          <w:szCs w:val="24"/>
        </w:rPr>
        <w:t>门框墙编号:   门框墙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1AACDC73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请选择门框墙类别:   右柱梁式</w:t>
      </w:r>
    </w:p>
    <w:p w14:paraId="22306632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混凝土人防门种类:   单扇人防门</w:t>
      </w:r>
    </w:p>
    <w:p w14:paraId="08CD46DC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门扇与门框墙搭接长度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</w:p>
    <w:p w14:paraId="6462945C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人防门洞口宽度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1200</w:t>
      </w:r>
    </w:p>
    <w:p w14:paraId="68DFEFF6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人防门洞口高度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2200</w:t>
      </w:r>
    </w:p>
    <w:p w14:paraId="0F812B85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门框墙厚度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t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</w:p>
    <w:p w14:paraId="29ABC8A5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550</w:t>
      </w:r>
    </w:p>
    <w:p w14:paraId="22D7D255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2000</w:t>
      </w:r>
    </w:p>
    <w:p w14:paraId="5E7F4A7A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人防门槛高度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</w:p>
    <w:p w14:paraId="34FB1536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门框上挡墙高度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2900</w:t>
      </w:r>
    </w:p>
    <w:p w14:paraId="6394E0AC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门框侧墙加强柱宽度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</w:p>
    <w:p w14:paraId="09C500CF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门框侧墙加强柱高度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700</w:t>
      </w:r>
    </w:p>
    <w:p w14:paraId="580FD332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门框上挡墙加强梁宽度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</w:p>
    <w:p w14:paraId="46EE391B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门框上挡墙加强梁高度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450</w:t>
      </w:r>
    </w:p>
    <w:p w14:paraId="0482B220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门框墙等效静荷载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</w:p>
    <w:p w14:paraId="569661E4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柱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ËÎÌå" w:hAnsi="ËÎÌå" w:eastAsia="ËÎÌå"/>
          <w:sz w:val="20"/>
          <w:szCs w:val="24"/>
        </w:rPr>
        <w:t>梁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>式门框时临空墙等效静荷载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130</w:t>
      </w:r>
    </w:p>
    <w:p w14:paraId="0A598141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保护层厚度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</w:p>
    <w:p w14:paraId="295225BD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门框墙混凝土强度等级:   </w:t>
      </w:r>
      <w:r>
        <w:rPr>
          <w:rFonts w:hint="default" w:ascii="Times New Roman" w:hAnsi="Times New Roman" w:eastAsia="Times New Roman"/>
          <w:i/>
          <w:sz w:val="20"/>
          <w:szCs w:val="24"/>
        </w:rPr>
        <w:t>C35</w:t>
      </w:r>
    </w:p>
    <w:p w14:paraId="7F648140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门框墙受力筋级别:   </w:t>
      </w:r>
      <w:r>
        <w:rPr>
          <w:rFonts w:hint="default" w:ascii="Times New Roman" w:hAnsi="Times New Roman" w:eastAsia="Times New Roman"/>
          <w:i/>
          <w:sz w:val="20"/>
          <w:szCs w:val="24"/>
        </w:rPr>
        <w:t>HRB400</w:t>
      </w:r>
    </w:p>
    <w:p w14:paraId="33A875B2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柱（梁）式门框箍筋级别:   </w:t>
      </w:r>
      <w:r>
        <w:rPr>
          <w:rFonts w:hint="default" w:ascii="Times New Roman" w:hAnsi="Times New Roman" w:eastAsia="Times New Roman"/>
          <w:i/>
          <w:sz w:val="20"/>
          <w:szCs w:val="24"/>
        </w:rPr>
        <w:t>HRB400</w:t>
      </w:r>
    </w:p>
    <w:p w14:paraId="6F5D8F5C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输出柱（梁）式门框的详细计算过程:   否</w:t>
      </w:r>
    </w:p>
    <w:p w14:paraId="3CAD8C40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1AA48CBF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二、计算依据：</w:t>
      </w:r>
    </w:p>
    <w:p w14:paraId="1F18C98E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105A45D7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《混凝土结构设计规范》</w:t>
      </w:r>
      <w:r>
        <w:rPr>
          <w:rFonts w:hint="default" w:ascii="Times New Roman" w:hAnsi="Times New Roman" w:eastAsia="Times New Roman"/>
          <w:i/>
          <w:sz w:val="20"/>
          <w:szCs w:val="24"/>
        </w:rPr>
        <w:t>GB50010</w:t>
      </w:r>
      <w:r>
        <w:rPr>
          <w:rFonts w:hint="default" w:ascii="Times New Roman" w:hAnsi="Times New Roman" w:eastAsia="Times New Roman"/>
          <w:sz w:val="20"/>
          <w:szCs w:val="24"/>
        </w:rPr>
        <w:t>-2010</w:t>
      </w:r>
    </w:p>
    <w:p w14:paraId="73188EDD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《人民防空地下室设计规范》</w:t>
      </w:r>
      <w:r>
        <w:rPr>
          <w:rFonts w:hint="default" w:ascii="Times New Roman" w:hAnsi="Times New Roman" w:eastAsia="Times New Roman"/>
          <w:i/>
          <w:sz w:val="20"/>
          <w:szCs w:val="24"/>
        </w:rPr>
        <w:t>GB50038</w:t>
      </w:r>
      <w:r>
        <w:rPr>
          <w:rFonts w:hint="default" w:ascii="Times New Roman" w:hAnsi="Times New Roman" w:eastAsia="Times New Roman"/>
          <w:sz w:val="20"/>
          <w:szCs w:val="24"/>
        </w:rPr>
        <w:t>-2005</w:t>
      </w:r>
    </w:p>
    <w:p w14:paraId="2ECB27D2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《建筑结构静力计算实用手册》浙江大学编写，中国建筑工业出版社出版</w:t>
      </w:r>
    </w:p>
    <w:p w14:paraId="14C503B4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3943272C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三、计算结果：</w:t>
      </w:r>
    </w:p>
    <w:p w14:paraId="16565BEA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5B3CB1D5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(1)</w:t>
      </w:r>
      <w:r>
        <w:rPr>
          <w:rFonts w:hint="default" w:ascii="ËÎÌå" w:hAnsi="ËÎÌå" w:eastAsia="ËÎÌå"/>
          <w:sz w:val="20"/>
          <w:szCs w:val="24"/>
        </w:rPr>
        <w:t>荷载导算过程：</w:t>
      </w:r>
    </w:p>
    <w:p w14:paraId="6DD028E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单个门扇宽度: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62C5B3B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277BFE3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门扇宽度度与高度之比：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0.583</w:t>
      </w:r>
      <w:r>
        <w:rPr>
          <w:rFonts w:hint="default" w:ascii="ËÎÌå" w:hAnsi="ËÎÌå" w:eastAsia="ËÎÌå"/>
          <w:sz w:val="20"/>
          <w:szCs w:val="24"/>
        </w:rPr>
        <w:t>，查人防规范表</w:t>
      </w:r>
      <w:r>
        <w:rPr>
          <w:rFonts w:hint="default" w:ascii="Times New Roman" w:hAnsi="Times New Roman" w:eastAsia="Times New Roman"/>
          <w:sz w:val="20"/>
          <w:szCs w:val="24"/>
        </w:rPr>
        <w:t>475-2</w:t>
      </w:r>
      <w:r>
        <w:rPr>
          <w:rFonts w:hint="default" w:ascii="ËÎÌå" w:hAnsi="ËÎÌå" w:eastAsia="ËÎÌå"/>
          <w:sz w:val="20"/>
          <w:szCs w:val="24"/>
        </w:rPr>
        <w:t>：</w:t>
      </w:r>
    </w:p>
    <w:p w14:paraId="0B06D570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上下门框反力系数：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0.3700</w:t>
      </w:r>
    </w:p>
    <w:p w14:paraId="3193350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左右门框反力系数：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0.4450</w:t>
      </w:r>
    </w:p>
    <w:p w14:paraId="4260635A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门扇传给上下门框的等效静荷载标准值: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54830708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0.3700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200.0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103.60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29DE6F0B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门扇传给左右门框的等效静荷载标准值: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3071307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0.4450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200.0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124.60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6382014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</w:p>
    <w:p w14:paraId="5E41510F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(2)</w:t>
      </w:r>
      <w:r>
        <w:rPr>
          <w:rFonts w:hint="default" w:ascii="ËÎÌå" w:hAnsi="ËÎÌå" w:eastAsia="ËÎÌå"/>
          <w:sz w:val="20"/>
          <w:szCs w:val="24"/>
        </w:rPr>
        <w:t>左侧门框墙的计算过程：</w:t>
      </w:r>
    </w:p>
    <w:p w14:paraId="7F7C8668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左侧门框墙可以按悬臂墙来计算。</w:t>
      </w:r>
    </w:p>
    <w:p w14:paraId="71A8D7F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517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223DB84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311CFF70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509355DE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124.60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517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450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84.6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6E76AE52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124.60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214.6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55427E2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左侧门框墙钢筋计算面积： </w:t>
      </w:r>
      <w:r>
        <w:rPr>
          <w:rFonts w:hint="default" w:ascii="Times New Roman" w:hAnsi="Times New Roman" w:eastAsia="Times New Roman"/>
          <w:sz w:val="20"/>
          <w:szCs w:val="24"/>
        </w:rPr>
        <w:t>767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38ED116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左侧门框墙配筋        ：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</w:p>
    <w:p w14:paraId="5C5FA94E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左侧门框墙配筋面积    ： </w:t>
      </w:r>
      <w:r>
        <w:rPr>
          <w:rFonts w:hint="default" w:ascii="Times New Roman" w:hAnsi="Times New Roman" w:eastAsia="Times New Roman"/>
          <w:sz w:val="20"/>
          <w:szCs w:val="24"/>
        </w:rPr>
        <w:t>785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0960469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混凝土轴心受压强度设计值：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71740A2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混凝土材料综合调整系数：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</w:p>
    <w:p w14:paraId="0AAF66F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调整后的混凝土轴心受压强度设计值: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1027C2F2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截面有效高度: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7A93A93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2BBE53C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截面抗剪承载力: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1.0000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342.89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131AE78B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≤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， 斜截面抗剪满足要求。</w:t>
      </w:r>
    </w:p>
    <w:p w14:paraId="0B91D6B4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65EACAC5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(3)</w:t>
      </w:r>
      <w:r>
        <w:rPr>
          <w:rFonts w:hint="default" w:ascii="ËÎÌå" w:hAnsi="ËÎÌå" w:eastAsia="ËÎÌå"/>
          <w:sz w:val="20"/>
          <w:szCs w:val="24"/>
        </w:rPr>
        <w:t>右侧门框墙的计算过程：</w:t>
      </w:r>
    </w:p>
    <w:p w14:paraId="101BB522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因为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&gt;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,右侧门框墙采用柱式门框。</w:t>
      </w:r>
    </w:p>
    <w:p w14:paraId="33D3E58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59E30610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610E67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柱式门框高度: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2900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4207C7A3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柱式门框线荷载: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4E062D23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124.60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130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{1500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sz w:val="20"/>
          <w:szCs w:val="24"/>
        </w:rPr>
        <w:t>5200}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142D27C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302.10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03FE6CC4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有梁式门框，尚应计算梁式门框传给柱式门框的集中力。</w:t>
      </w:r>
    </w:p>
    <w:p w14:paraId="200F399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梁式门框;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'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3B2DF50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梁式门框;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'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2900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5BD13F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梁式门框跨度;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1750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EC57802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梁式门框线荷载;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'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'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>',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Times New Roman" w:hAnsi="Times New Roman" w:eastAsia="Times New Roman"/>
          <w:sz w:val="20"/>
          <w:szCs w:val="24"/>
        </w:rPr>
        <w:t>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4161EE46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103.60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130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{2600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sz w:val="20"/>
          <w:szCs w:val="24"/>
        </w:rPr>
        <w:t>1750}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16583C4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2AB37CA7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梁式门框传给加强柱的集中力;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>'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7D07579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1750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225.2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16333FC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集中力距柱式门框底距离; </w:t>
      </w:r>
      <w:r>
        <w:rPr>
          <w:rFonts w:hint="default" w:ascii="Times New Roman" w:hAnsi="Times New Roman" w:eastAsia="Times New Roman"/>
          <w:i/>
          <w:sz w:val="20"/>
          <w:szCs w:val="24"/>
        </w:rPr>
        <w:t>y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49B9CE9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集中力距柱式门框顶距离; </w:t>
      </w:r>
      <w:r>
        <w:rPr>
          <w:rFonts w:hint="default" w:ascii="Times New Roman" w:hAnsi="Times New Roman" w:eastAsia="Times New Roman"/>
          <w:i/>
          <w:sz w:val="20"/>
          <w:szCs w:val="24"/>
        </w:rPr>
        <w:t>y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2900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2750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BF2E63A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y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y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349E27E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302.10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5200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225.2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2450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2750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(5200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818.2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0C8995FF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 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y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Times New Roman" w:hAnsi="Times New Roman" w:eastAsia="Times New Roman"/>
          <w:sz w:val="20"/>
          <w:szCs w:val="24"/>
        </w:rPr>
        <w:t>(1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y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) 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359EFF5E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302.10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 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225.2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2450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Times New Roman" w:hAnsi="Times New Roman" w:eastAsia="Times New Roman"/>
          <w:sz w:val="20"/>
          <w:szCs w:val="24"/>
        </w:rPr>
        <w:t>(1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2750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5200) 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5200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00B1A07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888.3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32969E2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加强柱计算配筋面积： </w:t>
      </w:r>
      <w:r>
        <w:rPr>
          <w:rFonts w:hint="default" w:ascii="Times New Roman" w:hAnsi="Times New Roman" w:eastAsia="Times New Roman"/>
          <w:sz w:val="20"/>
          <w:szCs w:val="24"/>
        </w:rPr>
        <w:t>3182.5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4ED39E5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加强柱采用对称配筋： </w:t>
      </w:r>
      <w:r>
        <w:rPr>
          <w:rFonts w:hint="default" w:ascii="Times New Roman" w:hAnsi="Times New Roman" w:eastAsia="Times New Roman"/>
          <w:sz w:val="20"/>
          <w:szCs w:val="24"/>
        </w:rPr>
        <w:t>7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25(3436.3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510754D1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加强柱实配箍筋: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8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100(4)</w:t>
      </w:r>
    </w:p>
    <w:p w14:paraId="009BFB8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</w:p>
    <w:p w14:paraId="51E986BF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(4)</w:t>
      </w:r>
      <w:r>
        <w:rPr>
          <w:rFonts w:hint="default" w:ascii="ËÎÌå" w:hAnsi="ËÎÌå" w:eastAsia="ËÎÌå"/>
          <w:sz w:val="20"/>
          <w:szCs w:val="24"/>
        </w:rPr>
        <w:t>门框上挡墙的计算过程：</w:t>
      </w:r>
    </w:p>
    <w:p w14:paraId="5917C8C4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因为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&gt;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,门框上档墙采用梁式门框。</w:t>
      </w:r>
    </w:p>
    <w:p w14:paraId="4999D7D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3197EC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2900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7ACCB07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梁式门框跨度：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1750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2E0840EA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梁式门框线荷载: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Times New Roman" w:hAnsi="Times New Roman" w:eastAsia="Times New Roman"/>
          <w:sz w:val="20"/>
          <w:szCs w:val="24"/>
        </w:rPr>
        <w:t>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00886EF6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103.60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130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{2600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sz w:val="20"/>
          <w:szCs w:val="24"/>
        </w:rPr>
        <w:t>1750}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2080D55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257.35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594180C0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257.35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1750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65.7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2F5858A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257.35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1750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225.2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7B0FFB8E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加强梁计算配筋面积： </w:t>
      </w:r>
      <w:r>
        <w:rPr>
          <w:rFonts w:hint="default" w:ascii="Times New Roman" w:hAnsi="Times New Roman" w:eastAsia="Times New Roman"/>
          <w:sz w:val="20"/>
          <w:szCs w:val="24"/>
        </w:rPr>
        <w:t>391.1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36FB05C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加强梁采用对称配筋：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14(461.7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4EEED9D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加强梁实配箍筋: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6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100(2)</w:t>
      </w:r>
    </w:p>
    <w:p w14:paraId="689375A1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</w:p>
    <w:p w14:paraId="0569BB9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</w:p>
    <w:p w14:paraId="1DCA0A6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</w:p>
    <w:p w14:paraId="0757BB30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</w:p>
    <w:p w14:paraId="137AC9E7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63027C36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6AC94173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5C806400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30817386">
      <w:pPr>
        <w:spacing w:beforeLines="0" w:afterLines="0"/>
        <w:jc w:val="left"/>
        <w:rPr>
          <w:rFonts w:hint="eastAsia" w:ascii="黑体" w:hAnsi="黑体" w:eastAsia="黑体"/>
          <w:sz w:val="25"/>
          <w:szCs w:val="24"/>
        </w:rPr>
      </w:pPr>
    </w:p>
    <w:p w14:paraId="6DC74BE5">
      <w:pPr>
        <w:spacing w:beforeLines="0" w:afterLines="0"/>
        <w:jc w:val="left"/>
        <w:rPr>
          <w:rFonts w:hint="eastAsia" w:ascii="黑体" w:hAnsi="黑体" w:eastAsia="黑体"/>
          <w:sz w:val="25"/>
          <w:szCs w:val="24"/>
        </w:rPr>
      </w:pPr>
    </w:p>
    <w:p w14:paraId="56A440E3">
      <w:pPr>
        <w:spacing w:beforeLines="0" w:afterLines="0"/>
        <w:jc w:val="left"/>
        <w:rPr>
          <w:rFonts w:hint="eastAsia" w:ascii="黑体" w:hAnsi="黑体" w:eastAsia="黑体"/>
          <w:sz w:val="25"/>
          <w:szCs w:val="24"/>
        </w:rPr>
      </w:pPr>
    </w:p>
    <w:p w14:paraId="2BA230AD">
      <w:pPr>
        <w:spacing w:beforeLines="0" w:afterLines="0"/>
        <w:jc w:val="left"/>
        <w:rPr>
          <w:rFonts w:hint="eastAsia" w:ascii="黑体" w:hAnsi="黑体" w:eastAsia="黑体"/>
          <w:sz w:val="25"/>
          <w:szCs w:val="24"/>
        </w:rPr>
      </w:pPr>
    </w:p>
    <w:p w14:paraId="1813C752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  <w:r>
        <w:rPr>
          <w:rFonts w:hint="eastAsia" w:ascii="黑体" w:hAnsi="黑体" w:eastAsia="黑体"/>
          <w:sz w:val="25"/>
          <w:szCs w:val="24"/>
        </w:rPr>
        <w:t>人防门框墙计算</w:t>
      </w:r>
      <w:r>
        <w:rPr>
          <w:rFonts w:hint="eastAsia" w:ascii="黑体" w:hAnsi="黑体" w:eastAsia="黑体"/>
          <w:sz w:val="25"/>
          <w:szCs w:val="24"/>
          <w:lang w:eastAsia="zh-CN"/>
        </w:rPr>
        <w:t>（人防</w:t>
      </w:r>
      <w:r>
        <w:rPr>
          <w:rFonts w:hint="eastAsia" w:ascii="黑体" w:hAnsi="黑体" w:eastAsia="黑体"/>
          <w:sz w:val="25"/>
          <w:szCs w:val="24"/>
          <w:lang w:val="en-US" w:eastAsia="zh-CN"/>
        </w:rPr>
        <w:t>4-1口口HFM1220人防门计算书)</w:t>
      </w:r>
    </w:p>
    <w:p w14:paraId="5E5B9953">
      <w:pPr>
        <w:spacing w:beforeLines="0" w:afterLines="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一、计算条件：</w:t>
      </w:r>
    </w:p>
    <w:p w14:paraId="578E0DD1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</w:p>
    <w:p w14:paraId="67DF4CFC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1.</w:t>
      </w:r>
      <w:r>
        <w:rPr>
          <w:rFonts w:hint="eastAsia" w:ascii="宋体" w:hAnsi="宋体"/>
          <w:sz w:val="20"/>
          <w:szCs w:val="24"/>
        </w:rPr>
        <w:t>计算参数：</w:t>
      </w:r>
    </w:p>
    <w:p w14:paraId="1A7144D3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工程名称:   工程一</w:t>
      </w:r>
    </w:p>
    <w:p w14:paraId="7A1E06CE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工程项目:   项目一</w:t>
      </w:r>
    </w:p>
    <w:p w14:paraId="159F2150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3238500" cy="4819650"/>
            <wp:effectExtent l="0" t="0" r="0" b="0"/>
            <wp:wrapSquare wrapText="bothSides"/>
            <wp:docPr id="19" name="_tx_id_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_tx_id_1_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481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0"/>
          <w:szCs w:val="24"/>
        </w:rPr>
        <w:t>门框墙编号:   门框墙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15633D39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请选择门框墙类别:   无柱梁式</w:t>
      </w:r>
    </w:p>
    <w:p w14:paraId="41E5654C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混凝土人防门种类:   单扇人防门</w:t>
      </w:r>
    </w:p>
    <w:p w14:paraId="5714AC5D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门扇与门框墙搭接长度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</w:p>
    <w:p w14:paraId="6A01DB09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人防门洞口宽度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1200</w:t>
      </w:r>
    </w:p>
    <w:p w14:paraId="6FA9BD31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人防门洞口高度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2000</w:t>
      </w:r>
    </w:p>
    <w:p w14:paraId="2B3CC5B7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门框墙厚度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t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</w:p>
    <w:p w14:paraId="0B668524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660</w:t>
      </w:r>
    </w:p>
    <w:p w14:paraId="3F06D31E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550</w:t>
      </w:r>
    </w:p>
    <w:p w14:paraId="2889F4F5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人防门槛高度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150</w:t>
      </w:r>
    </w:p>
    <w:p w14:paraId="3F716C62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门框上挡墙高度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3250</w:t>
      </w:r>
    </w:p>
    <w:p w14:paraId="4AFDB0ED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门框上挡墙加强梁宽度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</w:p>
    <w:p w14:paraId="09D9648F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门框上挡墙加强梁高度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450</w:t>
      </w:r>
    </w:p>
    <w:p w14:paraId="40A8EFD7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门框墙等效静荷载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240</w:t>
      </w:r>
    </w:p>
    <w:p w14:paraId="4DB671C1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柱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ËÎÌå" w:hAnsi="ËÎÌå" w:eastAsia="ËÎÌå"/>
          <w:sz w:val="20"/>
          <w:szCs w:val="24"/>
        </w:rPr>
        <w:t>梁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>式门框时临空墙等效静荷载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160</w:t>
      </w:r>
    </w:p>
    <w:p w14:paraId="08632BEF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保护层厚度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</w:p>
    <w:p w14:paraId="304D3E66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门框墙混凝土强度等级:   </w:t>
      </w:r>
      <w:r>
        <w:rPr>
          <w:rFonts w:hint="default" w:ascii="Times New Roman" w:hAnsi="Times New Roman" w:eastAsia="Times New Roman"/>
          <w:i/>
          <w:sz w:val="20"/>
          <w:szCs w:val="24"/>
        </w:rPr>
        <w:t>C35</w:t>
      </w:r>
    </w:p>
    <w:p w14:paraId="25EF4901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门框墙受力筋级别:   </w:t>
      </w:r>
      <w:r>
        <w:rPr>
          <w:rFonts w:hint="default" w:ascii="Times New Roman" w:hAnsi="Times New Roman" w:eastAsia="Times New Roman"/>
          <w:i/>
          <w:sz w:val="20"/>
          <w:szCs w:val="24"/>
        </w:rPr>
        <w:t>HRB400</w:t>
      </w:r>
    </w:p>
    <w:p w14:paraId="244F17A1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柱（梁）式门框箍筋级别:   </w:t>
      </w:r>
      <w:r>
        <w:rPr>
          <w:rFonts w:hint="default" w:ascii="Times New Roman" w:hAnsi="Times New Roman" w:eastAsia="Times New Roman"/>
          <w:i/>
          <w:sz w:val="20"/>
          <w:szCs w:val="24"/>
        </w:rPr>
        <w:t>HRB400</w:t>
      </w:r>
    </w:p>
    <w:p w14:paraId="51F27683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输出柱（梁）式门框的详细计算过程:   否</w:t>
      </w:r>
    </w:p>
    <w:p w14:paraId="6BE309F6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75E3FCB1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二、计算依据：</w:t>
      </w:r>
    </w:p>
    <w:p w14:paraId="0619FEA9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0C5CB849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《混凝土结构设计规范》</w:t>
      </w:r>
      <w:r>
        <w:rPr>
          <w:rFonts w:hint="default" w:ascii="Times New Roman" w:hAnsi="Times New Roman" w:eastAsia="Times New Roman"/>
          <w:i/>
          <w:sz w:val="20"/>
          <w:szCs w:val="24"/>
        </w:rPr>
        <w:t>GB50010</w:t>
      </w:r>
      <w:r>
        <w:rPr>
          <w:rFonts w:hint="default" w:ascii="Times New Roman" w:hAnsi="Times New Roman" w:eastAsia="Times New Roman"/>
          <w:sz w:val="20"/>
          <w:szCs w:val="24"/>
        </w:rPr>
        <w:t>-2010</w:t>
      </w:r>
    </w:p>
    <w:p w14:paraId="07685FDC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《人民防空地下室设计规范》</w:t>
      </w:r>
      <w:r>
        <w:rPr>
          <w:rFonts w:hint="default" w:ascii="Times New Roman" w:hAnsi="Times New Roman" w:eastAsia="Times New Roman"/>
          <w:i/>
          <w:sz w:val="20"/>
          <w:szCs w:val="24"/>
        </w:rPr>
        <w:t>GB50038</w:t>
      </w:r>
      <w:r>
        <w:rPr>
          <w:rFonts w:hint="default" w:ascii="Times New Roman" w:hAnsi="Times New Roman" w:eastAsia="Times New Roman"/>
          <w:sz w:val="20"/>
          <w:szCs w:val="24"/>
        </w:rPr>
        <w:t>-2005</w:t>
      </w:r>
    </w:p>
    <w:p w14:paraId="7B963DED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《建筑结构静力计算实用手册》浙江大学编写，中国建筑工业出版社出版</w:t>
      </w:r>
    </w:p>
    <w:p w14:paraId="1116F95E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2636595B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三、计算结果：</w:t>
      </w:r>
    </w:p>
    <w:p w14:paraId="0C2C1801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4A486F00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(1)</w:t>
      </w:r>
      <w:r>
        <w:rPr>
          <w:rFonts w:hint="default" w:ascii="ËÎÌå" w:hAnsi="ËÎÌå" w:eastAsia="ËÎÌå"/>
          <w:sz w:val="20"/>
          <w:szCs w:val="24"/>
        </w:rPr>
        <w:t>荷载导算过程：</w:t>
      </w:r>
    </w:p>
    <w:p w14:paraId="126E5F5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单个门扇宽度: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5820517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7AAB8465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门扇宽度度与高度之比：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0.636</w:t>
      </w:r>
      <w:r>
        <w:rPr>
          <w:rFonts w:hint="default" w:ascii="ËÎÌå" w:hAnsi="ËÎÌå" w:eastAsia="ËÎÌå"/>
          <w:sz w:val="20"/>
          <w:szCs w:val="24"/>
        </w:rPr>
        <w:t>，查人防规范表</w:t>
      </w:r>
      <w:r>
        <w:rPr>
          <w:rFonts w:hint="default" w:ascii="Times New Roman" w:hAnsi="Times New Roman" w:eastAsia="Times New Roman"/>
          <w:sz w:val="20"/>
          <w:szCs w:val="24"/>
        </w:rPr>
        <w:t>475-2</w:t>
      </w:r>
      <w:r>
        <w:rPr>
          <w:rFonts w:hint="default" w:ascii="ËÎÌå" w:hAnsi="ËÎÌå" w:eastAsia="ËÎÌå"/>
          <w:sz w:val="20"/>
          <w:szCs w:val="24"/>
        </w:rPr>
        <w:t>：</w:t>
      </w:r>
    </w:p>
    <w:p w14:paraId="75737538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上下门框反力系数：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0.3664</w:t>
      </w:r>
    </w:p>
    <w:p w14:paraId="51DCB54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左右门框反力系数：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0.4327</w:t>
      </w:r>
    </w:p>
    <w:p w14:paraId="662E9BEF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门扇传给上下门框的等效静荷载标准值: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037EB2C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0.3664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240.0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123.10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672E445E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门扇传给左右门框的等效静荷载标准值: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4A5EDA7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0.4327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240.0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145.40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70B4522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</w:p>
    <w:p w14:paraId="0E19B516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(2)</w:t>
      </w:r>
      <w:r>
        <w:rPr>
          <w:rFonts w:hint="default" w:ascii="ËÎÌå" w:hAnsi="ËÎÌå" w:eastAsia="ËÎÌå"/>
          <w:sz w:val="20"/>
          <w:szCs w:val="24"/>
        </w:rPr>
        <w:t>左侧门框墙的计算过程：</w:t>
      </w:r>
    </w:p>
    <w:p w14:paraId="0288505D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左侧门框墙可以按悬臂墙来计算。</w:t>
      </w:r>
    </w:p>
    <w:p w14:paraId="191555E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627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8EC50A1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68EA22CE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02DD252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145.40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627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560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128.7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174C148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145.40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279.8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5C02445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左侧门框墙钢筋计算面积： </w:t>
      </w:r>
      <w:r>
        <w:rPr>
          <w:rFonts w:hint="default" w:ascii="Times New Roman" w:hAnsi="Times New Roman" w:eastAsia="Times New Roman"/>
          <w:sz w:val="20"/>
          <w:szCs w:val="24"/>
        </w:rPr>
        <w:t>1184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7269D612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左侧门框墙配筋        ：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14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125</w:t>
      </w:r>
    </w:p>
    <w:p w14:paraId="5B7BE482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左侧门框墙配筋面积    ： </w:t>
      </w:r>
      <w:r>
        <w:rPr>
          <w:rFonts w:hint="default" w:ascii="Times New Roman" w:hAnsi="Times New Roman" w:eastAsia="Times New Roman"/>
          <w:sz w:val="20"/>
          <w:szCs w:val="24"/>
        </w:rPr>
        <w:t>1231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6B8CFD7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混凝土轴心受压强度设计值：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253511A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混凝土材料综合调整系数：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</w:p>
    <w:p w14:paraId="6359769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调整后的混凝土轴心受压强度设计值: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4E0F244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截面有效高度: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6674146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6A0B01F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截面抗剪承载力: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1.0000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342.89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6DDCCDD8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≤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， 斜截面抗剪满足要求。</w:t>
      </w:r>
    </w:p>
    <w:p w14:paraId="2EFDA36F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2BFB92C5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(3)</w:t>
      </w:r>
      <w:r>
        <w:rPr>
          <w:rFonts w:hint="default" w:ascii="ËÎÌå" w:hAnsi="ËÎÌå" w:eastAsia="ËÎÌå"/>
          <w:sz w:val="20"/>
          <w:szCs w:val="24"/>
        </w:rPr>
        <w:t>右侧门框墙的计算过程：</w:t>
      </w:r>
    </w:p>
    <w:p w14:paraId="08A6D6DF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右侧门框墙可以按悬臂墙来计算。</w:t>
      </w:r>
    </w:p>
    <w:p w14:paraId="350A407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517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032994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26A49289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7A2F195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145.40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517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450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99.4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05AA2E9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145.40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253.4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67700AE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右侧门框墙钢筋计算面积： </w:t>
      </w:r>
      <w:r>
        <w:rPr>
          <w:rFonts w:hint="default" w:ascii="Times New Roman" w:hAnsi="Times New Roman" w:eastAsia="Times New Roman"/>
          <w:sz w:val="20"/>
          <w:szCs w:val="24"/>
        </w:rPr>
        <w:t>905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6EF185A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右侧门框墙配筋        ：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12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110</w:t>
      </w:r>
    </w:p>
    <w:p w14:paraId="50FF0C3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右侧门框墙配筋面积    ： </w:t>
      </w:r>
      <w:r>
        <w:rPr>
          <w:rFonts w:hint="default" w:ascii="Times New Roman" w:hAnsi="Times New Roman" w:eastAsia="Times New Roman"/>
          <w:sz w:val="20"/>
          <w:szCs w:val="24"/>
        </w:rPr>
        <w:t>1028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2E8D70B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混凝土轴心受压强度设计值：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02B40D0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混凝土材料综合调整系数：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</w:p>
    <w:p w14:paraId="724C550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调整后的混凝土轴心受压强度设计值: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0733F99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截面有效高度: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3E14416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18F8211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截面抗剪承载力: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1.0000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342.89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3E59449F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≤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， 斜截面抗剪满足要求。</w:t>
      </w:r>
    </w:p>
    <w:p w14:paraId="70186E97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1AC347AD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(4)</w:t>
      </w:r>
      <w:r>
        <w:rPr>
          <w:rFonts w:hint="default" w:ascii="ËÎÌå" w:hAnsi="ËÎÌå" w:eastAsia="ËÎÌå"/>
          <w:sz w:val="20"/>
          <w:szCs w:val="24"/>
        </w:rPr>
        <w:t>门框上挡墙的计算过程：</w:t>
      </w:r>
    </w:p>
    <w:p w14:paraId="3A08D536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因为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&gt;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,门框上档墙采用梁式门框。</w:t>
      </w:r>
    </w:p>
    <w:p w14:paraId="0844B66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756CC9D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3250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2950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68F81E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梁式门框跨度：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5674283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梁式门框线荷载: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Times New Roman" w:hAnsi="Times New Roman" w:eastAsia="Times New Roman"/>
          <w:sz w:val="20"/>
          <w:szCs w:val="24"/>
        </w:rPr>
        <w:t>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0887EFF7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123.10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160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{2950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sz w:val="20"/>
          <w:szCs w:val="24"/>
        </w:rPr>
        <w:t>2410}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79567DA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363.90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31C88BBE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363.90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176.1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0A870FF0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363.90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438.5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646BCCD1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加强梁计算配筋面积： </w:t>
      </w:r>
      <w:r>
        <w:rPr>
          <w:rFonts w:hint="default" w:ascii="Times New Roman" w:hAnsi="Times New Roman" w:eastAsia="Times New Roman"/>
          <w:sz w:val="20"/>
          <w:szCs w:val="24"/>
        </w:rPr>
        <w:t>1107.4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710A579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加强梁采用对称配筋：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22(1140.3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73B7303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加强梁实配箍筋: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12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100(2)</w:t>
      </w:r>
    </w:p>
    <w:p w14:paraId="180085C0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5A2590F2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5065A296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41EC6160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2749797A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2276F4A7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2656B47B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6CDFA065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65D21490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1EBD6780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63EDB2A8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49AB21EA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70A36EDA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1E5D9F81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66A5EC86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1696A34B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38B886A2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  <w:r>
        <w:rPr>
          <w:rFonts w:hint="eastAsia" w:ascii="黑体" w:hAnsi="黑体" w:eastAsia="黑体"/>
          <w:sz w:val="25"/>
          <w:szCs w:val="24"/>
        </w:rPr>
        <w:t>人防门框墙计算</w:t>
      </w:r>
      <w:r>
        <w:rPr>
          <w:rFonts w:hint="eastAsia" w:ascii="黑体" w:hAnsi="黑体" w:eastAsia="黑体"/>
          <w:sz w:val="25"/>
          <w:szCs w:val="24"/>
          <w:lang w:eastAsia="zh-CN"/>
        </w:rPr>
        <w:t>（固定电站</w:t>
      </w:r>
      <w:r>
        <w:rPr>
          <w:rFonts w:hint="eastAsia" w:ascii="黑体" w:hAnsi="黑体" w:eastAsia="黑体"/>
          <w:sz w:val="25"/>
          <w:szCs w:val="24"/>
          <w:lang w:val="en-US" w:eastAsia="zh-CN"/>
        </w:rPr>
        <w:t>口HFM1520(6)人防门计算书)</w:t>
      </w:r>
    </w:p>
    <w:p w14:paraId="3B7743C7">
      <w:pPr>
        <w:spacing w:beforeLines="0" w:afterLines="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一、计算条件：</w:t>
      </w:r>
    </w:p>
    <w:p w14:paraId="11934B35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</w:p>
    <w:p w14:paraId="5180A4FA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1.</w:t>
      </w:r>
      <w:r>
        <w:rPr>
          <w:rFonts w:hint="eastAsia" w:ascii="宋体" w:hAnsi="宋体"/>
          <w:sz w:val="20"/>
          <w:szCs w:val="24"/>
        </w:rPr>
        <w:t>计算参数：</w:t>
      </w:r>
    </w:p>
    <w:p w14:paraId="0F2E8937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工程名称:   工程一</w:t>
      </w:r>
    </w:p>
    <w:p w14:paraId="418F4EDD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工程项目:   项目一</w:t>
      </w:r>
    </w:p>
    <w:p w14:paraId="19A1736B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3238500" cy="4610100"/>
            <wp:effectExtent l="0" t="0" r="0" b="0"/>
            <wp:wrapSquare wrapText="bothSides"/>
            <wp:docPr id="39" name="_tx_id_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_tx_id_1_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461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0"/>
          <w:szCs w:val="24"/>
        </w:rPr>
        <w:t>门框墙编号:   门框墙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3058555C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请选择门框墙类别:   右柱梁式</w:t>
      </w:r>
    </w:p>
    <w:p w14:paraId="0A1DB188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混凝土人防门种类:   单扇人防门</w:t>
      </w:r>
    </w:p>
    <w:p w14:paraId="6302358F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门扇与门框墙搭接长度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</w:p>
    <w:p w14:paraId="6B42497B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人防门洞口宽度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1500</w:t>
      </w:r>
    </w:p>
    <w:p w14:paraId="3C7FB37F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人防门洞口高度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2000</w:t>
      </w:r>
    </w:p>
    <w:p w14:paraId="7FFF9427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门框墙厚度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t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</w:p>
    <w:p w14:paraId="214FB34E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900</w:t>
      </w:r>
    </w:p>
    <w:p w14:paraId="7F199FEA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3506EFC2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人防门槛高度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150</w:t>
      </w:r>
    </w:p>
    <w:p w14:paraId="6FA6B344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门框上挡墙高度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3250</w:t>
      </w:r>
    </w:p>
    <w:p w14:paraId="1B494F34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门框侧墙加强柱宽度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600</w:t>
      </w:r>
    </w:p>
    <w:p w14:paraId="13A67740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门框侧墙加强柱高度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700</w:t>
      </w:r>
    </w:p>
    <w:p w14:paraId="28C56F58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门框上挡墙加强梁宽度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</w:p>
    <w:p w14:paraId="33041269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门框上挡墙加强梁高度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450</w:t>
      </w:r>
    </w:p>
    <w:p w14:paraId="14F99F0C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门框墙等效静荷载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240</w:t>
      </w:r>
    </w:p>
    <w:p w14:paraId="30E9BC47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柱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ËÎÌå" w:hAnsi="ËÎÌå" w:eastAsia="ËÎÌå"/>
          <w:sz w:val="20"/>
          <w:szCs w:val="24"/>
        </w:rPr>
        <w:t>梁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>式门框时临空墙等效静荷载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160</w:t>
      </w:r>
    </w:p>
    <w:p w14:paraId="3335EF92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保护层厚度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</w:p>
    <w:p w14:paraId="36648A1E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门框墙混凝土强度等级:   </w:t>
      </w:r>
      <w:r>
        <w:rPr>
          <w:rFonts w:hint="default" w:ascii="Times New Roman" w:hAnsi="Times New Roman" w:eastAsia="Times New Roman"/>
          <w:i/>
          <w:sz w:val="20"/>
          <w:szCs w:val="24"/>
        </w:rPr>
        <w:t>C35</w:t>
      </w:r>
    </w:p>
    <w:p w14:paraId="1F21D5CF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门框墙受力筋级别:   </w:t>
      </w:r>
      <w:r>
        <w:rPr>
          <w:rFonts w:hint="default" w:ascii="Times New Roman" w:hAnsi="Times New Roman" w:eastAsia="Times New Roman"/>
          <w:i/>
          <w:sz w:val="20"/>
          <w:szCs w:val="24"/>
        </w:rPr>
        <w:t>HRB400</w:t>
      </w:r>
    </w:p>
    <w:p w14:paraId="7B6097EC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柱（梁）式门框箍筋级别:   </w:t>
      </w:r>
      <w:r>
        <w:rPr>
          <w:rFonts w:hint="default" w:ascii="Times New Roman" w:hAnsi="Times New Roman" w:eastAsia="Times New Roman"/>
          <w:i/>
          <w:sz w:val="20"/>
          <w:szCs w:val="24"/>
        </w:rPr>
        <w:t>HRB400</w:t>
      </w:r>
    </w:p>
    <w:p w14:paraId="5A4BDD88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输出柱（梁）式门框的详细计算过程:   否</w:t>
      </w:r>
    </w:p>
    <w:p w14:paraId="789CEAB0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53A82D64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二、计算依据：</w:t>
      </w:r>
    </w:p>
    <w:p w14:paraId="15818CD0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7A4030B9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《混凝土结构设计规范》</w:t>
      </w:r>
      <w:r>
        <w:rPr>
          <w:rFonts w:hint="default" w:ascii="Times New Roman" w:hAnsi="Times New Roman" w:eastAsia="Times New Roman"/>
          <w:i/>
          <w:sz w:val="20"/>
          <w:szCs w:val="24"/>
        </w:rPr>
        <w:t>GB50010</w:t>
      </w:r>
      <w:r>
        <w:rPr>
          <w:rFonts w:hint="default" w:ascii="Times New Roman" w:hAnsi="Times New Roman" w:eastAsia="Times New Roman"/>
          <w:sz w:val="20"/>
          <w:szCs w:val="24"/>
        </w:rPr>
        <w:t>-2010</w:t>
      </w:r>
    </w:p>
    <w:p w14:paraId="666C359E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《人民防空地下室设计规范》</w:t>
      </w:r>
      <w:r>
        <w:rPr>
          <w:rFonts w:hint="default" w:ascii="Times New Roman" w:hAnsi="Times New Roman" w:eastAsia="Times New Roman"/>
          <w:i/>
          <w:sz w:val="20"/>
          <w:szCs w:val="24"/>
        </w:rPr>
        <w:t>GB50038</w:t>
      </w:r>
      <w:r>
        <w:rPr>
          <w:rFonts w:hint="default" w:ascii="Times New Roman" w:hAnsi="Times New Roman" w:eastAsia="Times New Roman"/>
          <w:sz w:val="20"/>
          <w:szCs w:val="24"/>
        </w:rPr>
        <w:t>-2005</w:t>
      </w:r>
    </w:p>
    <w:p w14:paraId="71CF3F6B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《建筑结构静力计算实用手册》浙江大学编写，中国建筑工业出版社出版</w:t>
      </w:r>
    </w:p>
    <w:p w14:paraId="4B5346A7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41920761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三、计算结果：</w:t>
      </w:r>
    </w:p>
    <w:p w14:paraId="171D865D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27E90FB7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(1)</w:t>
      </w:r>
      <w:r>
        <w:rPr>
          <w:rFonts w:hint="default" w:ascii="ËÎÌå" w:hAnsi="ËÎÌå" w:eastAsia="ËÎÌå"/>
          <w:sz w:val="20"/>
          <w:szCs w:val="24"/>
        </w:rPr>
        <w:t>荷载导算过程：</w:t>
      </w:r>
    </w:p>
    <w:p w14:paraId="6D841B4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单个门扇宽度: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1700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6E0A0AC2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65B39F73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门扇宽度度与高度之比：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0.773</w:t>
      </w:r>
      <w:r>
        <w:rPr>
          <w:rFonts w:hint="default" w:ascii="ËÎÌå" w:hAnsi="ËÎÌå" w:eastAsia="ËÎÌå"/>
          <w:sz w:val="20"/>
          <w:szCs w:val="24"/>
        </w:rPr>
        <w:t>，查人防规范表</w:t>
      </w:r>
      <w:r>
        <w:rPr>
          <w:rFonts w:hint="default" w:ascii="Times New Roman" w:hAnsi="Times New Roman" w:eastAsia="Times New Roman"/>
          <w:sz w:val="20"/>
          <w:szCs w:val="24"/>
        </w:rPr>
        <w:t>475-2</w:t>
      </w:r>
      <w:r>
        <w:rPr>
          <w:rFonts w:hint="default" w:ascii="ËÎÌå" w:hAnsi="ËÎÌå" w:eastAsia="ËÎÌå"/>
          <w:sz w:val="20"/>
          <w:szCs w:val="24"/>
        </w:rPr>
        <w:t>：</w:t>
      </w:r>
    </w:p>
    <w:p w14:paraId="13FA6E7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上下门框反力系数：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0.3600</w:t>
      </w:r>
    </w:p>
    <w:p w14:paraId="4C07E23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左右门框反力系数：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0.3982</w:t>
      </w:r>
    </w:p>
    <w:p w14:paraId="334CA14A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门扇传给上下门框的等效静荷载标准值: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16705E9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0.3600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240.0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1700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146.88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3A7DC914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门扇传给左右门框的等效静荷载标准值: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7302919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0.3982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240.0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1700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162.46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1EB7A1D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</w:p>
    <w:p w14:paraId="0D59592A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(2)</w:t>
      </w:r>
      <w:r>
        <w:rPr>
          <w:rFonts w:hint="default" w:ascii="ËÎÌå" w:hAnsi="ËÎÌå" w:eastAsia="ËÎÌå"/>
          <w:sz w:val="20"/>
          <w:szCs w:val="24"/>
        </w:rPr>
        <w:t>左侧门框墙的计算过程：</w:t>
      </w:r>
    </w:p>
    <w:p w14:paraId="3CDD7443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左侧门框墙可以按悬臂墙来计算。</w:t>
      </w:r>
    </w:p>
    <w:p w14:paraId="5366DA0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900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867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647EBCE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900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800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3E9024FD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375DF7D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162.46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867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800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217.6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44EBAAEE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162.46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800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354.5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351BC780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左侧门框墙钢筋计算面积： </w:t>
      </w:r>
      <w:r>
        <w:rPr>
          <w:rFonts w:hint="default" w:ascii="Times New Roman" w:hAnsi="Times New Roman" w:eastAsia="Times New Roman"/>
          <w:sz w:val="20"/>
          <w:szCs w:val="24"/>
        </w:rPr>
        <w:t>2063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4E30E87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左侧门框墙配筋        ：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18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120</w:t>
      </w:r>
    </w:p>
    <w:p w14:paraId="52C6C17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左侧门框墙配筋面积    ： </w:t>
      </w:r>
      <w:r>
        <w:rPr>
          <w:rFonts w:hint="default" w:ascii="Times New Roman" w:hAnsi="Times New Roman" w:eastAsia="Times New Roman"/>
          <w:sz w:val="20"/>
          <w:szCs w:val="24"/>
        </w:rPr>
        <w:t>2121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035F9A1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混凝土轴心受压强度设计值：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75374C60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混凝土材料综合调整系数：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</w:p>
    <w:p w14:paraId="6FDC046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调整后的混凝土轴心受压强度设计值: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5A93D34E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截面有效高度: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B5BE7A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6E02802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截面抗剪承载力: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1.0000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342.89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562C0811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≤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， 斜截面抗剪不满足要求。</w:t>
      </w:r>
    </w:p>
    <w:p w14:paraId="09E9703C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3CC0E93F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(3)</w:t>
      </w:r>
      <w:r>
        <w:rPr>
          <w:rFonts w:hint="default" w:ascii="ËÎÌå" w:hAnsi="ËÎÌå" w:eastAsia="ËÎÌå"/>
          <w:sz w:val="20"/>
          <w:szCs w:val="24"/>
        </w:rPr>
        <w:t>右侧门框墙的计算过程：</w:t>
      </w:r>
    </w:p>
    <w:p w14:paraId="565AD32A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因为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&gt;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,右侧门框墙采用柱式门框。</w:t>
      </w:r>
    </w:p>
    <w:p w14:paraId="2009F96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3460F27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5202911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柱式门框高度: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3250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3DAF963C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柱式门框线荷载: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76A8A841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162.46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160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{400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sz w:val="20"/>
          <w:szCs w:val="24"/>
        </w:rPr>
        <w:t>5400}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259C46D8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314.46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5EB9AEC3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有梁式门框，尚应计算梁式门框传给柱式门框的集中力。</w:t>
      </w:r>
    </w:p>
    <w:p w14:paraId="18310BD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梁式门框;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'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89AD85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梁式门框;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'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3250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2950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37403D02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梁式门框跨度;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4FE841E3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梁式门框线荷载;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'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'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>',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Times New Roman" w:hAnsi="Times New Roman" w:eastAsia="Times New Roman"/>
          <w:sz w:val="20"/>
          <w:szCs w:val="24"/>
        </w:rPr>
        <w:t>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61CFDDB7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146.88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160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{2950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sz w:val="20"/>
          <w:szCs w:val="24"/>
        </w:rPr>
        <w:t>2400}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2D0AE408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387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5A008708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梁式门框传给加强柱的集中力;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>'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38A217C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387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464.3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5EFA7CE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集中力距柱式门框底距离; </w:t>
      </w:r>
      <w:r>
        <w:rPr>
          <w:rFonts w:hint="default" w:ascii="Times New Roman" w:hAnsi="Times New Roman" w:eastAsia="Times New Roman"/>
          <w:i/>
          <w:sz w:val="20"/>
          <w:szCs w:val="24"/>
        </w:rPr>
        <w:t>y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6F31D31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集中力距柱式门框顶距离; </w:t>
      </w:r>
      <w:r>
        <w:rPr>
          <w:rFonts w:hint="default" w:ascii="Times New Roman" w:hAnsi="Times New Roman" w:eastAsia="Times New Roman"/>
          <w:i/>
          <w:sz w:val="20"/>
          <w:szCs w:val="24"/>
        </w:rPr>
        <w:t>y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3250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484BCDE5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y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y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2320E8B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314.46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5400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464.3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2300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(5400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1025.2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4D4FE0A9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 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y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Times New Roman" w:hAnsi="Times New Roman" w:eastAsia="Times New Roman"/>
          <w:sz w:val="20"/>
          <w:szCs w:val="24"/>
        </w:rPr>
        <w:t>(1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y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) 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086E3B3F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314.46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 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464.3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2300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Times New Roman" w:hAnsi="Times New Roman" w:eastAsia="Times New Roman"/>
          <w:sz w:val="20"/>
          <w:szCs w:val="24"/>
        </w:rPr>
        <w:t>(1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5400) 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5400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20E5E3C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1030.0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09D5D8F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加强柱计算配筋面积： </w:t>
      </w:r>
      <w:r>
        <w:rPr>
          <w:rFonts w:hint="default" w:ascii="Times New Roman" w:hAnsi="Times New Roman" w:eastAsia="Times New Roman"/>
          <w:sz w:val="20"/>
          <w:szCs w:val="24"/>
        </w:rPr>
        <w:t>4203.4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01873C7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加强柱采用对称配筋： </w:t>
      </w:r>
      <w:r>
        <w:rPr>
          <w:rFonts w:hint="default" w:ascii="Times New Roman" w:hAnsi="Times New Roman" w:eastAsia="Times New Roman"/>
          <w:sz w:val="20"/>
          <w:szCs w:val="24"/>
        </w:rPr>
        <w:t>9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25(4418.1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2A95B712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加强柱实配箍筋: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8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100(4)</w:t>
      </w:r>
    </w:p>
    <w:p w14:paraId="363F2D60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</w:p>
    <w:p w14:paraId="2F8E8B16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(4)</w:t>
      </w:r>
      <w:r>
        <w:rPr>
          <w:rFonts w:hint="default" w:ascii="ËÎÌå" w:hAnsi="ËÎÌå" w:eastAsia="ËÎÌå"/>
          <w:sz w:val="20"/>
          <w:szCs w:val="24"/>
        </w:rPr>
        <w:t>门框上挡墙的计算过程：</w:t>
      </w:r>
    </w:p>
    <w:p w14:paraId="56927E9F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因为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&gt;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,门框上档墙采用梁式门框。</w:t>
      </w:r>
    </w:p>
    <w:p w14:paraId="6BC2D58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6377FCE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3250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2950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4037131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梁式门框跨度：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3AAEFABF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梁式门框线荷载: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Times New Roman" w:hAnsi="Times New Roman" w:eastAsia="Times New Roman"/>
          <w:sz w:val="20"/>
          <w:szCs w:val="24"/>
        </w:rPr>
        <w:t>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6A4DAD90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146.88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160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{2950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sz w:val="20"/>
          <w:szCs w:val="24"/>
        </w:rPr>
        <w:t>2400}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5065B0F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386.88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234DFC5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386.88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185.7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7172BF9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386.88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464.3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58D4BC7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加强梁计算配筋面积： </w:t>
      </w:r>
      <w:r>
        <w:rPr>
          <w:rFonts w:hint="default" w:ascii="Times New Roman" w:hAnsi="Times New Roman" w:eastAsia="Times New Roman"/>
          <w:sz w:val="20"/>
          <w:szCs w:val="24"/>
        </w:rPr>
        <w:t>1173.6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2B40A9A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加强梁采用对称配筋：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25(1472.7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2E44C6F8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加强梁实配箍筋: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12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100(2)</w:t>
      </w:r>
    </w:p>
    <w:p w14:paraId="043ACEC1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</w:p>
    <w:p w14:paraId="0A994597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3A9C5B73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14BC5418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1CAD65E9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763FD553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2BBC72E5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46DD1E9D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6245F916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5521A5F8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57E2CFB4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26FEF53E">
      <w:pPr>
        <w:spacing w:beforeLines="0" w:afterLines="0"/>
        <w:jc w:val="both"/>
        <w:rPr>
          <w:rFonts w:hint="eastAsia" w:ascii="黑体" w:hAnsi="黑体" w:eastAsia="黑体"/>
          <w:sz w:val="25"/>
          <w:szCs w:val="24"/>
        </w:rPr>
      </w:pPr>
      <w:r>
        <w:rPr>
          <w:rFonts w:hint="eastAsia" w:ascii="黑体" w:hAnsi="黑体" w:eastAsia="黑体"/>
          <w:sz w:val="25"/>
          <w:szCs w:val="24"/>
          <w:lang w:eastAsia="zh-CN"/>
        </w:rPr>
        <w:t>出入口一</w:t>
      </w:r>
      <w:r>
        <w:rPr>
          <w:rFonts w:hint="eastAsia" w:ascii="黑体" w:hAnsi="黑体" w:eastAsia="黑体"/>
          <w:sz w:val="25"/>
          <w:szCs w:val="24"/>
        </w:rPr>
        <w:t>GHSFM</w:t>
      </w:r>
      <w:r>
        <w:rPr>
          <w:rFonts w:hint="eastAsia" w:ascii="黑体" w:hAnsi="黑体" w:eastAsia="黑体"/>
          <w:sz w:val="25"/>
          <w:szCs w:val="24"/>
          <w:lang w:val="en-US" w:eastAsia="zh-CN"/>
        </w:rPr>
        <w:t>7</w:t>
      </w:r>
      <w:r>
        <w:rPr>
          <w:rFonts w:hint="eastAsia" w:ascii="黑体" w:hAnsi="黑体" w:eastAsia="黑体"/>
          <w:sz w:val="25"/>
          <w:szCs w:val="24"/>
        </w:rPr>
        <w:t>0</w:t>
      </w:r>
      <w:r>
        <w:rPr>
          <w:rFonts w:hint="eastAsia" w:ascii="黑体" w:hAnsi="黑体" w:eastAsia="黑体"/>
          <w:sz w:val="25"/>
          <w:szCs w:val="24"/>
          <w:lang w:val="en-US" w:eastAsia="zh-CN"/>
        </w:rPr>
        <w:t>30</w:t>
      </w:r>
      <w:r>
        <w:rPr>
          <w:rFonts w:hint="eastAsia" w:ascii="黑体" w:hAnsi="黑体" w:eastAsia="黑体"/>
          <w:sz w:val="25"/>
          <w:szCs w:val="24"/>
        </w:rPr>
        <w:t>(6)</w:t>
      </w:r>
      <w:r>
        <w:rPr>
          <w:rFonts w:hint="eastAsia" w:ascii="黑体" w:hAnsi="黑体" w:eastAsia="黑体"/>
          <w:sz w:val="25"/>
          <w:szCs w:val="24"/>
          <w:lang w:eastAsia="zh-CN"/>
        </w:rPr>
        <w:t>人防门计算书</w:t>
      </w:r>
    </w:p>
    <w:p w14:paraId="27025E47">
      <w:pPr>
        <w:spacing w:beforeLines="0" w:afterLines="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一、计算条件：</w:t>
      </w:r>
    </w:p>
    <w:p w14:paraId="5CD4E58B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</w:p>
    <w:p w14:paraId="21242872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1.</w:t>
      </w:r>
      <w:r>
        <w:rPr>
          <w:rFonts w:hint="eastAsia" w:ascii="宋体" w:hAnsi="宋体"/>
          <w:sz w:val="20"/>
          <w:szCs w:val="24"/>
        </w:rPr>
        <w:t>计算参数：</w:t>
      </w:r>
    </w:p>
    <w:p w14:paraId="771FE066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工程名称:   工程一</w:t>
      </w:r>
    </w:p>
    <w:p w14:paraId="0F4063D4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工程项目:   项目一</w:t>
      </w:r>
    </w:p>
    <w:p w14:paraId="3D18C2F4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3238500" cy="4819650"/>
            <wp:effectExtent l="0" t="0" r="0" b="0"/>
            <wp:wrapSquare wrapText="bothSides"/>
            <wp:docPr id="40" name="_tx_id_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_tx_id_1_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481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0"/>
          <w:szCs w:val="24"/>
        </w:rPr>
        <w:t>门框墙编号:   门框墙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0973BDFB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请选择门框墙类别:   无柱无梁</w:t>
      </w:r>
    </w:p>
    <w:p w14:paraId="5F8056A0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混凝土人防门种类:   双扇人防门</w:t>
      </w:r>
    </w:p>
    <w:p w14:paraId="6F2D7344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门扇与门框墙搭接长度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</w:p>
    <w:p w14:paraId="43EC6FB4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人防门洞口宽度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7000</w:t>
      </w:r>
    </w:p>
    <w:p w14:paraId="4CECC07C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人防门洞口高度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3000</w:t>
      </w:r>
    </w:p>
    <w:p w14:paraId="64FD6B65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门框墙厚度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t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</w:p>
    <w:p w14:paraId="0EC2EC9B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700</w:t>
      </w:r>
    </w:p>
    <w:p w14:paraId="4893E78A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700</w:t>
      </w:r>
    </w:p>
    <w:p w14:paraId="14D0DC02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人防门槛高度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</w:p>
    <w:p w14:paraId="1FCDB021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门框上挡墙高度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2000</w:t>
      </w:r>
    </w:p>
    <w:p w14:paraId="715AA144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门框墙等效静荷载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140</w:t>
      </w:r>
    </w:p>
    <w:p w14:paraId="1DE93823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保护层厚度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</w:p>
    <w:p w14:paraId="1AAEBF6F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门框墙混凝土强度等级:   </w:t>
      </w:r>
      <w:r>
        <w:rPr>
          <w:rFonts w:hint="default" w:ascii="Times New Roman" w:hAnsi="Times New Roman" w:eastAsia="Times New Roman"/>
          <w:i/>
          <w:sz w:val="20"/>
          <w:szCs w:val="24"/>
        </w:rPr>
        <w:t>C35</w:t>
      </w:r>
    </w:p>
    <w:p w14:paraId="2BF9797A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门框墙受力筋级别:   </w:t>
      </w:r>
      <w:r>
        <w:rPr>
          <w:rFonts w:hint="default" w:ascii="Times New Roman" w:hAnsi="Times New Roman" w:eastAsia="Times New Roman"/>
          <w:i/>
          <w:sz w:val="20"/>
          <w:szCs w:val="24"/>
        </w:rPr>
        <w:t>HRB400</w:t>
      </w:r>
    </w:p>
    <w:p w14:paraId="2094E3A3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输出柱（梁）式门框的详细计算过程:   否</w:t>
      </w:r>
    </w:p>
    <w:p w14:paraId="2896420D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3A063CCD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二、计算依据：</w:t>
      </w:r>
    </w:p>
    <w:p w14:paraId="6269C19B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672DE627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《混凝土结构设计规范》</w:t>
      </w:r>
      <w:r>
        <w:rPr>
          <w:rFonts w:hint="default" w:ascii="Times New Roman" w:hAnsi="Times New Roman" w:eastAsia="Times New Roman"/>
          <w:i/>
          <w:sz w:val="20"/>
          <w:szCs w:val="24"/>
        </w:rPr>
        <w:t>GB50010</w:t>
      </w:r>
      <w:r>
        <w:rPr>
          <w:rFonts w:hint="default" w:ascii="Times New Roman" w:hAnsi="Times New Roman" w:eastAsia="Times New Roman"/>
          <w:sz w:val="20"/>
          <w:szCs w:val="24"/>
        </w:rPr>
        <w:t>-2010</w:t>
      </w:r>
    </w:p>
    <w:p w14:paraId="2114F93F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《人民防空地下室设计规范》</w:t>
      </w:r>
      <w:r>
        <w:rPr>
          <w:rFonts w:hint="default" w:ascii="Times New Roman" w:hAnsi="Times New Roman" w:eastAsia="Times New Roman"/>
          <w:i/>
          <w:sz w:val="20"/>
          <w:szCs w:val="24"/>
        </w:rPr>
        <w:t>GB50038</w:t>
      </w:r>
      <w:r>
        <w:rPr>
          <w:rFonts w:hint="default" w:ascii="Times New Roman" w:hAnsi="Times New Roman" w:eastAsia="Times New Roman"/>
          <w:sz w:val="20"/>
          <w:szCs w:val="24"/>
        </w:rPr>
        <w:t>-2005</w:t>
      </w:r>
    </w:p>
    <w:p w14:paraId="1859F400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《建筑结构静力计算实用手册》浙江大学编写，中国建筑工业出版社出版</w:t>
      </w:r>
    </w:p>
    <w:p w14:paraId="244889CD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044393B7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三、计算结果：</w:t>
      </w:r>
    </w:p>
    <w:p w14:paraId="7DE41274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52A4F779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(1)</w:t>
      </w:r>
      <w:r>
        <w:rPr>
          <w:rFonts w:hint="default" w:ascii="ËÎÌå" w:hAnsi="ËÎÌå" w:eastAsia="ËÎÌå"/>
          <w:sz w:val="20"/>
          <w:szCs w:val="24"/>
        </w:rPr>
        <w:t>荷载导算过程：</w:t>
      </w:r>
    </w:p>
    <w:p w14:paraId="2F421B58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单个门扇宽度: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 (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Times New Roman" w:hAnsi="Times New Roman" w:eastAsia="Times New Roman"/>
          <w:sz w:val="20"/>
          <w:szCs w:val="24"/>
        </w:rPr>
        <w:t>) 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 (7000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100) 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2BE3700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35533721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门扇宽度度与高度之比：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1.125</w:t>
      </w:r>
      <w:r>
        <w:rPr>
          <w:rFonts w:hint="default" w:ascii="ËÎÌå" w:hAnsi="ËÎÌå" w:eastAsia="ËÎÌå"/>
          <w:sz w:val="20"/>
          <w:szCs w:val="24"/>
        </w:rPr>
        <w:t>，查人防规范表</w:t>
      </w:r>
      <w:r>
        <w:rPr>
          <w:rFonts w:hint="default" w:ascii="Times New Roman" w:hAnsi="Times New Roman" w:eastAsia="Times New Roman"/>
          <w:sz w:val="20"/>
          <w:szCs w:val="24"/>
        </w:rPr>
        <w:t>475-3</w:t>
      </w:r>
      <w:r>
        <w:rPr>
          <w:rFonts w:hint="default" w:ascii="ËÎÌå" w:hAnsi="ËÎÌå" w:eastAsia="ËÎÌå"/>
          <w:sz w:val="20"/>
          <w:szCs w:val="24"/>
        </w:rPr>
        <w:t>：</w:t>
      </w:r>
    </w:p>
    <w:p w14:paraId="63BEEFF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上下门框反力系数：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0.3750</w:t>
      </w:r>
    </w:p>
    <w:p w14:paraId="3602772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左右门框反力系数：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0.3300</w:t>
      </w:r>
    </w:p>
    <w:p w14:paraId="124CDC9C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门扇传给上下门框的等效静荷载标准值: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221A233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0.3750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140.0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189.00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4D558BF4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门扇传给左右门框的等效静荷载标准值: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04689A2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140.0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166.32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4D74334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</w:p>
    <w:p w14:paraId="0559605B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(2)</w:t>
      </w:r>
      <w:r>
        <w:rPr>
          <w:rFonts w:hint="default" w:ascii="ËÎÌå" w:hAnsi="ËÎÌå" w:eastAsia="ËÎÌå"/>
          <w:sz w:val="20"/>
          <w:szCs w:val="24"/>
        </w:rPr>
        <w:t>左侧门框墙的计算过程：</w:t>
      </w:r>
    </w:p>
    <w:p w14:paraId="2C8E1676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左侧门框墙可以按悬臂墙来计算。</w:t>
      </w:r>
    </w:p>
    <w:p w14:paraId="08257982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700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667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504E129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700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7919A6C4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6F6722C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166.32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667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136.1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508EBC7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166.32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250.3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1275B53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左侧门框墙钢筋计算面积： </w:t>
      </w:r>
      <w:r>
        <w:rPr>
          <w:rFonts w:hint="default" w:ascii="Times New Roman" w:hAnsi="Times New Roman" w:eastAsia="Times New Roman"/>
          <w:sz w:val="20"/>
          <w:szCs w:val="24"/>
        </w:rPr>
        <w:t>889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3177A8A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左侧门框墙配筋        ：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12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125</w:t>
      </w:r>
    </w:p>
    <w:p w14:paraId="22EF6F32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左侧门框墙配筋面积    ： </w:t>
      </w:r>
      <w:r>
        <w:rPr>
          <w:rFonts w:hint="default" w:ascii="Times New Roman" w:hAnsi="Times New Roman" w:eastAsia="Times New Roman"/>
          <w:sz w:val="20"/>
          <w:szCs w:val="24"/>
        </w:rPr>
        <w:t>905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7EC79F12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混凝土轴心受压强度设计值：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0D1B630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混凝土材料综合调整系数：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</w:p>
    <w:p w14:paraId="3E0E56F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调整后的混凝土轴心受压强度设计值: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11DAB6E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截面有效高度: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6F7B1B7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7838DF4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截面抗剪承载力: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1.0000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474.77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53F7D18E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≤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， 斜截面抗剪满足要求。</w:t>
      </w:r>
    </w:p>
    <w:p w14:paraId="68DD01A4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02095D4D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(3)</w:t>
      </w:r>
      <w:r>
        <w:rPr>
          <w:rFonts w:hint="default" w:ascii="ËÎÌå" w:hAnsi="ËÎÌå" w:eastAsia="ËÎÌå"/>
          <w:sz w:val="20"/>
          <w:szCs w:val="24"/>
        </w:rPr>
        <w:t>右侧门框墙的计算过程：</w:t>
      </w:r>
    </w:p>
    <w:p w14:paraId="41013CE5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右侧门框墙可以按悬臂墙来计算。</w:t>
      </w:r>
    </w:p>
    <w:p w14:paraId="6A143152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700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667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527FAE1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700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701B2965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40A22E8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166.32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667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136.1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6390884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166.32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250.3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64A51E5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右侧门框墙钢筋计算面积： </w:t>
      </w:r>
      <w:r>
        <w:rPr>
          <w:rFonts w:hint="default" w:ascii="Times New Roman" w:hAnsi="Times New Roman" w:eastAsia="Times New Roman"/>
          <w:sz w:val="20"/>
          <w:szCs w:val="24"/>
        </w:rPr>
        <w:t>889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645FAE12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右侧门框墙配筋        ：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12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125</w:t>
      </w:r>
    </w:p>
    <w:p w14:paraId="40ECF1E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右侧门框墙配筋面积    ： </w:t>
      </w:r>
      <w:r>
        <w:rPr>
          <w:rFonts w:hint="default" w:ascii="Times New Roman" w:hAnsi="Times New Roman" w:eastAsia="Times New Roman"/>
          <w:sz w:val="20"/>
          <w:szCs w:val="24"/>
        </w:rPr>
        <w:t>905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56EE945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混凝土轴心受压强度设计值：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7A87C068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混凝土材料综合调整系数：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</w:p>
    <w:p w14:paraId="19C5B910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调整后的混凝土轴心受压强度设计值: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408FF9E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截面有效高度: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26C70CD1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564D246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截面抗剪承载力: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1.0000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474.77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476A4269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≤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， 斜截面抗剪满足要求。</w:t>
      </w:r>
    </w:p>
    <w:p w14:paraId="6BC021AE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4E1A585A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(4)</w:t>
      </w:r>
      <w:r>
        <w:rPr>
          <w:rFonts w:hint="default" w:ascii="ËÎÌå" w:hAnsi="ËÎÌå" w:eastAsia="ËÎÌå"/>
          <w:sz w:val="20"/>
          <w:szCs w:val="24"/>
        </w:rPr>
        <w:t>门框上挡墙的计算过程：</w:t>
      </w:r>
    </w:p>
    <w:p w14:paraId="7BEC25C4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门框上档墙可以按悬臂墙来计算。</w:t>
      </w:r>
    </w:p>
    <w:p w14:paraId="7DD8C6C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1967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46340B2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1900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46E47DB7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6CD79DD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189.00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1967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1900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624.4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3B13DBB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189.00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1900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455.0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75508CE1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门框上挡墙钢筋计算面积： </w:t>
      </w:r>
      <w:r>
        <w:rPr>
          <w:rFonts w:hint="default" w:ascii="Times New Roman" w:hAnsi="Times New Roman" w:eastAsia="Times New Roman"/>
          <w:sz w:val="20"/>
          <w:szCs w:val="24"/>
        </w:rPr>
        <w:t>4468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1070DCE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门框上挡墙配筋        ：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25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</w:p>
    <w:p w14:paraId="6075202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门框上挡墙配筋面积    ： </w:t>
      </w:r>
      <w:r>
        <w:rPr>
          <w:rFonts w:hint="default" w:ascii="Times New Roman" w:hAnsi="Times New Roman" w:eastAsia="Times New Roman"/>
          <w:sz w:val="20"/>
          <w:szCs w:val="24"/>
        </w:rPr>
        <w:t>4909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412B36A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混凝土轴心受压强度设计值：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1868D51E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混凝土材料综合调整系数：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</w:p>
    <w:p w14:paraId="1F54A8A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调整后的混凝土轴心受压强度设计值: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6E9C4910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截面有效高度: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4703B9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776E027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截面抗剪承载力: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1.0000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474.77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0F61085A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≤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， 斜截面抗剪满足要求。</w:t>
      </w:r>
    </w:p>
    <w:p w14:paraId="4570CEE6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6BBB75F5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318B9D93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42E83DBA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6EA3F400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6DDE0C80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012CFD86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250B8CFA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46AD0BBC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29A1C5D4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20DB9AF1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7139648F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5D9AE413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57707B7C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016A2FC5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4BB944B2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47300975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125AEAA5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333AC81F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5944152A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5BB47C99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1BEAAEB1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31C10BF6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36E4391D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29B73C17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7E8D581D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72A54BFF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04766F5E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7CC9BB14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229BDC4E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5B6ACD4B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6C988CA6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059FF624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77F87743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74834CCB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3C64F7A4">
      <w:pPr>
        <w:spacing w:beforeLines="0" w:afterLines="0"/>
        <w:jc w:val="both"/>
        <w:rPr>
          <w:rFonts w:hint="eastAsia" w:ascii="黑体" w:hAnsi="黑体" w:eastAsia="黑体"/>
          <w:sz w:val="25"/>
          <w:szCs w:val="24"/>
        </w:rPr>
      </w:pPr>
      <w:r>
        <w:rPr>
          <w:rFonts w:hint="eastAsia" w:ascii="黑体" w:hAnsi="黑体" w:eastAsia="黑体"/>
          <w:sz w:val="25"/>
          <w:szCs w:val="24"/>
          <w:lang w:eastAsia="zh-CN"/>
        </w:rPr>
        <w:t>出入口</w:t>
      </w:r>
      <w:r>
        <w:rPr>
          <w:rFonts w:hint="eastAsia" w:ascii="黑体" w:hAnsi="黑体" w:eastAsia="黑体"/>
          <w:sz w:val="25"/>
          <w:szCs w:val="24"/>
        </w:rPr>
        <w:t>GHSFM4025(6)</w:t>
      </w:r>
      <w:r>
        <w:rPr>
          <w:rFonts w:hint="eastAsia" w:ascii="黑体" w:hAnsi="黑体" w:eastAsia="黑体"/>
          <w:sz w:val="25"/>
          <w:szCs w:val="24"/>
          <w:lang w:eastAsia="zh-CN"/>
        </w:rPr>
        <w:t>人防门计算书</w:t>
      </w:r>
    </w:p>
    <w:p w14:paraId="2725A43E">
      <w:pPr>
        <w:spacing w:beforeLines="0" w:afterLines="0"/>
        <w:jc w:val="center"/>
        <w:rPr>
          <w:rFonts w:hint="eastAsia" w:ascii="黑体" w:hAnsi="黑体" w:eastAsia="黑体"/>
          <w:sz w:val="25"/>
          <w:szCs w:val="24"/>
        </w:rPr>
      </w:pPr>
      <w:r>
        <w:rPr>
          <w:rFonts w:hint="eastAsia" w:ascii="黑体" w:hAnsi="黑体" w:eastAsia="黑体"/>
          <w:sz w:val="25"/>
          <w:szCs w:val="24"/>
        </w:rPr>
        <w:t>人防门框墙计算</w:t>
      </w:r>
    </w:p>
    <w:p w14:paraId="7D39E305">
      <w:pPr>
        <w:spacing w:beforeLines="0" w:afterLines="0"/>
        <w:jc w:val="left"/>
        <w:rPr>
          <w:rFonts w:hint="eastAsia" w:ascii="黑体" w:hAnsi="黑体" w:eastAsia="黑体"/>
          <w:sz w:val="25"/>
          <w:szCs w:val="24"/>
        </w:rPr>
      </w:pPr>
    </w:p>
    <w:p w14:paraId="710036BB">
      <w:pPr>
        <w:spacing w:beforeLines="0" w:afterLines="0"/>
        <w:jc w:val="left"/>
        <w:rPr>
          <w:rFonts w:hint="eastAsia" w:ascii="黑体" w:hAnsi="黑体" w:eastAsia="黑体"/>
          <w:sz w:val="25"/>
          <w:szCs w:val="24"/>
        </w:rPr>
      </w:pPr>
    </w:p>
    <w:p w14:paraId="032B37BF">
      <w:pPr>
        <w:spacing w:beforeLines="0" w:afterLines="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一、计算条件：</w:t>
      </w:r>
    </w:p>
    <w:p w14:paraId="68FC1A75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</w:p>
    <w:p w14:paraId="77F5E449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1.</w:t>
      </w:r>
      <w:r>
        <w:rPr>
          <w:rFonts w:hint="eastAsia" w:ascii="宋体" w:hAnsi="宋体"/>
          <w:sz w:val="20"/>
          <w:szCs w:val="24"/>
        </w:rPr>
        <w:t>计算参数：</w:t>
      </w:r>
    </w:p>
    <w:p w14:paraId="224DF77A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工程名称:   工程一</w:t>
      </w:r>
    </w:p>
    <w:p w14:paraId="5193A918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工程项目:   项目一</w:t>
      </w:r>
    </w:p>
    <w:p w14:paraId="7E25C9EE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3238500" cy="4591050"/>
            <wp:effectExtent l="0" t="0" r="0" b="0"/>
            <wp:wrapSquare wrapText="bothSides"/>
            <wp:docPr id="41" name="_tx_id_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_tx_id_1_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459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0"/>
          <w:szCs w:val="24"/>
        </w:rPr>
        <w:t>门框墙编号:   门框墙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363C8E77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请选择门框墙类别:   双柱无梁</w:t>
      </w:r>
    </w:p>
    <w:p w14:paraId="61E0D7A8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混凝土人防门种类:   双扇人防门</w:t>
      </w:r>
    </w:p>
    <w:p w14:paraId="745FBFA7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门扇与门框墙搭接长度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</w:p>
    <w:p w14:paraId="3A584A3D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人防门洞口宽度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4000</w:t>
      </w:r>
    </w:p>
    <w:p w14:paraId="523EEA20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人防门洞口高度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2500</w:t>
      </w:r>
    </w:p>
    <w:p w14:paraId="046CAC34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门框墙厚度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t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</w:p>
    <w:p w14:paraId="6BF19A5A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39B814FD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28D3B996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人防门槛高度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</w:p>
    <w:p w14:paraId="1040F475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门框上挡墙高度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2600</w:t>
      </w:r>
    </w:p>
    <w:p w14:paraId="31761FED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门框侧墙加强柱宽度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</w:p>
    <w:p w14:paraId="1D030652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门框侧墙加强柱高度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700</w:t>
      </w:r>
    </w:p>
    <w:p w14:paraId="356C83D9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门框墙等效静荷载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140</w:t>
      </w:r>
    </w:p>
    <w:p w14:paraId="49D4BCC5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柱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ËÎÌå" w:hAnsi="ËÎÌå" w:eastAsia="ËÎÌå"/>
          <w:sz w:val="20"/>
          <w:szCs w:val="24"/>
        </w:rPr>
        <w:t>梁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>式门框时临空墙等效静荷载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90</w:t>
      </w:r>
    </w:p>
    <w:p w14:paraId="508DEB31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保护层厚度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</w:p>
    <w:p w14:paraId="4F4CFF3B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门框墙混凝土强度等级:   </w:t>
      </w:r>
      <w:r>
        <w:rPr>
          <w:rFonts w:hint="default" w:ascii="Times New Roman" w:hAnsi="Times New Roman" w:eastAsia="Times New Roman"/>
          <w:i/>
          <w:sz w:val="20"/>
          <w:szCs w:val="24"/>
        </w:rPr>
        <w:t>C35</w:t>
      </w:r>
    </w:p>
    <w:p w14:paraId="105EBB1E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门框墙受力筋级别:   </w:t>
      </w:r>
      <w:r>
        <w:rPr>
          <w:rFonts w:hint="default" w:ascii="Times New Roman" w:hAnsi="Times New Roman" w:eastAsia="Times New Roman"/>
          <w:i/>
          <w:sz w:val="20"/>
          <w:szCs w:val="24"/>
        </w:rPr>
        <w:t>HRB400</w:t>
      </w:r>
    </w:p>
    <w:p w14:paraId="579CC850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柱（梁）式门框箍筋级别:   </w:t>
      </w:r>
      <w:r>
        <w:rPr>
          <w:rFonts w:hint="default" w:ascii="Times New Roman" w:hAnsi="Times New Roman" w:eastAsia="Times New Roman"/>
          <w:i/>
          <w:sz w:val="20"/>
          <w:szCs w:val="24"/>
        </w:rPr>
        <w:t>HRB400</w:t>
      </w:r>
    </w:p>
    <w:p w14:paraId="5583B1B5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输出柱（梁）式门框的详细计算过程:   否</w:t>
      </w:r>
    </w:p>
    <w:p w14:paraId="2A636215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5E3671C8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二、计算依据：</w:t>
      </w:r>
    </w:p>
    <w:p w14:paraId="30BB7DD7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51F57DDF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《混凝土结构设计规范》</w:t>
      </w:r>
      <w:r>
        <w:rPr>
          <w:rFonts w:hint="default" w:ascii="Times New Roman" w:hAnsi="Times New Roman" w:eastAsia="Times New Roman"/>
          <w:i/>
          <w:sz w:val="20"/>
          <w:szCs w:val="24"/>
        </w:rPr>
        <w:t>GB50010</w:t>
      </w:r>
      <w:r>
        <w:rPr>
          <w:rFonts w:hint="default" w:ascii="Times New Roman" w:hAnsi="Times New Roman" w:eastAsia="Times New Roman"/>
          <w:sz w:val="20"/>
          <w:szCs w:val="24"/>
        </w:rPr>
        <w:t>-2010</w:t>
      </w:r>
    </w:p>
    <w:p w14:paraId="43190363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《人民防空地下室设计规范》</w:t>
      </w:r>
      <w:r>
        <w:rPr>
          <w:rFonts w:hint="default" w:ascii="Times New Roman" w:hAnsi="Times New Roman" w:eastAsia="Times New Roman"/>
          <w:i/>
          <w:sz w:val="20"/>
          <w:szCs w:val="24"/>
        </w:rPr>
        <w:t>GB50038</w:t>
      </w:r>
      <w:r>
        <w:rPr>
          <w:rFonts w:hint="default" w:ascii="Times New Roman" w:hAnsi="Times New Roman" w:eastAsia="Times New Roman"/>
          <w:sz w:val="20"/>
          <w:szCs w:val="24"/>
        </w:rPr>
        <w:t>-2005</w:t>
      </w:r>
    </w:p>
    <w:p w14:paraId="4D02B912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《建筑结构静力计算实用手册》浙江大学编写，中国建筑工业出版社出版</w:t>
      </w:r>
    </w:p>
    <w:p w14:paraId="228BA7F7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2E7FF9B7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三、计算结果：</w:t>
      </w:r>
    </w:p>
    <w:p w14:paraId="4930ED9F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3B18E2A2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(1)</w:t>
      </w:r>
      <w:r>
        <w:rPr>
          <w:rFonts w:hint="default" w:ascii="ËÎÌå" w:hAnsi="ËÎÌå" w:eastAsia="ËÎÌå"/>
          <w:sz w:val="20"/>
          <w:szCs w:val="24"/>
        </w:rPr>
        <w:t>荷载导算过程：</w:t>
      </w:r>
    </w:p>
    <w:p w14:paraId="4A62426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单个门扇宽度: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 (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Times New Roman" w:hAnsi="Times New Roman" w:eastAsia="Times New Roman"/>
          <w:sz w:val="20"/>
          <w:szCs w:val="24"/>
        </w:rPr>
        <w:t>) 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 (4000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100) 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B2A9B9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2700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22E76C90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门扇宽度度与高度之比：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0.778</w:t>
      </w:r>
      <w:r>
        <w:rPr>
          <w:rFonts w:hint="default" w:ascii="ËÎÌå" w:hAnsi="ËÎÌå" w:eastAsia="ËÎÌå"/>
          <w:sz w:val="20"/>
          <w:szCs w:val="24"/>
        </w:rPr>
        <w:t>，查人防规范表</w:t>
      </w:r>
      <w:r>
        <w:rPr>
          <w:rFonts w:hint="default" w:ascii="Times New Roman" w:hAnsi="Times New Roman" w:eastAsia="Times New Roman"/>
          <w:sz w:val="20"/>
          <w:szCs w:val="24"/>
        </w:rPr>
        <w:t>475-3</w:t>
      </w:r>
      <w:r>
        <w:rPr>
          <w:rFonts w:hint="default" w:ascii="ËÎÌå" w:hAnsi="ËÎÌå" w:eastAsia="ËÎÌå"/>
          <w:sz w:val="20"/>
          <w:szCs w:val="24"/>
        </w:rPr>
        <w:t>：</w:t>
      </w:r>
    </w:p>
    <w:p w14:paraId="4DB3809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上下门框反力系数：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0.4467</w:t>
      </w:r>
    </w:p>
    <w:p w14:paraId="006694C8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左右门框反力系数：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0.4511</w:t>
      </w:r>
    </w:p>
    <w:p w14:paraId="1ED696AE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门扇传给上下门框的等效静荷载标准值: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14FFAEF1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0.4467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140.0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131.32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68299402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门扇传给左右门框的等效静荷载标准值: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1930629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0.4511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140.0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132.63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7B147C3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</w:p>
    <w:p w14:paraId="299A943D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(2)</w:t>
      </w:r>
      <w:r>
        <w:rPr>
          <w:rFonts w:hint="default" w:ascii="ËÎÌå" w:hAnsi="ËÎÌå" w:eastAsia="ËÎÌå"/>
          <w:sz w:val="20"/>
          <w:szCs w:val="24"/>
        </w:rPr>
        <w:t>左侧门框墙的计算过程：</w:t>
      </w:r>
    </w:p>
    <w:p w14:paraId="5DF98A73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因为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&gt;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,左侧门框墙采用柱式门框。</w:t>
      </w:r>
    </w:p>
    <w:p w14:paraId="36C0CDE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A1A0C8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C00196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柱式门框高度: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5FD95AA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柱式门框线荷载: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} 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716EF5BC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132.63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90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{500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sz w:val="20"/>
          <w:szCs w:val="24"/>
        </w:rPr>
        <w:t>5200} 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65A3E90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211.13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75F3581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211.13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5200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475.7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25A016CE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211.13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548.9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1987767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加强柱计算配筋面积： </w:t>
      </w:r>
      <w:r>
        <w:rPr>
          <w:rFonts w:hint="default" w:ascii="Times New Roman" w:hAnsi="Times New Roman" w:eastAsia="Times New Roman"/>
          <w:sz w:val="20"/>
          <w:szCs w:val="24"/>
        </w:rPr>
        <w:t>1778.1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067E776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加强柱采用对称配筋： </w:t>
      </w:r>
      <w:r>
        <w:rPr>
          <w:rFonts w:hint="default" w:ascii="Times New Roman" w:hAnsi="Times New Roman" w:eastAsia="Times New Roman"/>
          <w:sz w:val="20"/>
          <w:szCs w:val="24"/>
        </w:rPr>
        <w:t>5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22(1900.5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1F1464D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加强柱实配箍筋: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6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100(4)</w:t>
      </w:r>
    </w:p>
    <w:p w14:paraId="0CADD71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</w:p>
    <w:p w14:paraId="2F99BB67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(3)</w:t>
      </w:r>
      <w:r>
        <w:rPr>
          <w:rFonts w:hint="default" w:ascii="ËÎÌå" w:hAnsi="ËÎÌå" w:eastAsia="ËÎÌå"/>
          <w:sz w:val="20"/>
          <w:szCs w:val="24"/>
        </w:rPr>
        <w:t>右侧门框墙的计算过程：</w:t>
      </w:r>
    </w:p>
    <w:p w14:paraId="0F957AB7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因为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&gt;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,右侧门框墙采用柱式门框。</w:t>
      </w:r>
    </w:p>
    <w:p w14:paraId="5619CC7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6A9817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3D52D3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柱式门框高度: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61811C3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柱式门框线荷载: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} 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790E0771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132.63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90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{500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sz w:val="20"/>
          <w:szCs w:val="24"/>
        </w:rPr>
        <w:t>5200} 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58A39D6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211.13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1745D44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211.13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5200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475.7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31B99E2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211.13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548.9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738DCFB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加强柱计算配筋面积： </w:t>
      </w:r>
      <w:r>
        <w:rPr>
          <w:rFonts w:hint="default" w:ascii="Times New Roman" w:hAnsi="Times New Roman" w:eastAsia="Times New Roman"/>
          <w:sz w:val="20"/>
          <w:szCs w:val="24"/>
        </w:rPr>
        <w:t>1778.1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089C5EF8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加强柱采用对称配筋： </w:t>
      </w:r>
      <w:r>
        <w:rPr>
          <w:rFonts w:hint="default" w:ascii="Times New Roman" w:hAnsi="Times New Roman" w:eastAsia="Times New Roman"/>
          <w:sz w:val="20"/>
          <w:szCs w:val="24"/>
        </w:rPr>
        <w:t>5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22(1900.5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7B1B387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加强柱实配箍筋: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6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100(4)</w:t>
      </w:r>
    </w:p>
    <w:p w14:paraId="52F3F6C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</w:p>
    <w:p w14:paraId="111C584E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(4)</w:t>
      </w:r>
      <w:r>
        <w:rPr>
          <w:rFonts w:hint="default" w:ascii="ËÎÌå" w:hAnsi="ËÎÌå" w:eastAsia="ËÎÌå"/>
          <w:sz w:val="20"/>
          <w:szCs w:val="24"/>
        </w:rPr>
        <w:t>门框上挡墙的计算过程：</w:t>
      </w:r>
    </w:p>
    <w:p w14:paraId="3299B914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门框上档墙可以按悬臂墙来计算。</w:t>
      </w:r>
    </w:p>
    <w:p w14:paraId="5990AC4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2567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03C6240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4D72F1FE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1619B06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131.32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2567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774.6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538F3A6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131.32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481.3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336BB65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门框上挡墙钢筋计算面积： </w:t>
      </w:r>
      <w:r>
        <w:rPr>
          <w:rFonts w:hint="default" w:ascii="Times New Roman" w:hAnsi="Times New Roman" w:eastAsia="Times New Roman"/>
          <w:sz w:val="20"/>
          <w:szCs w:val="24"/>
        </w:rPr>
        <w:t>4212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15C238D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门框上挡墙配筋        ：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25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110</w:t>
      </w:r>
    </w:p>
    <w:p w14:paraId="3B46E0D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门框上挡墙配筋面积    ： </w:t>
      </w:r>
      <w:r>
        <w:rPr>
          <w:rFonts w:hint="default" w:ascii="Times New Roman" w:hAnsi="Times New Roman" w:eastAsia="Times New Roman"/>
          <w:sz w:val="20"/>
          <w:szCs w:val="24"/>
        </w:rPr>
        <w:t>4463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0D52363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混凝土轴心受压强度设计值：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3450560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混凝土材料综合调整系数：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</w:p>
    <w:p w14:paraId="38C91BA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调整后的混凝土轴心受压强度设计值: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16DDF4B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截面有效高度: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3C8CBA21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49EBE6B2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截面抗剪承载力: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1.0000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606.65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088A02F9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≤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， 斜截面抗剪满足要求。</w:t>
      </w:r>
    </w:p>
    <w:p w14:paraId="1F114F2C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4D255486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0A419F14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19050961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0DD38146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12D9AC59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5D4AD5B7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43504CE0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4D4121FF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42F38595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6A7DC83A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4CE7DF25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2A2C49D4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360BEA31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293C7D9A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324B5770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05A3959D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474DABBD">
      <w:pPr>
        <w:spacing w:beforeLines="0" w:afterLines="0"/>
        <w:jc w:val="both"/>
        <w:rPr>
          <w:rFonts w:hint="eastAsia" w:ascii="黑体" w:hAnsi="黑体" w:eastAsia="黑体"/>
          <w:sz w:val="25"/>
          <w:szCs w:val="24"/>
        </w:rPr>
      </w:pPr>
      <w:r>
        <w:rPr>
          <w:rFonts w:hint="eastAsia" w:ascii="黑体" w:hAnsi="黑体" w:eastAsia="黑体"/>
          <w:sz w:val="25"/>
          <w:szCs w:val="24"/>
          <w:lang w:eastAsia="zh-CN"/>
        </w:rPr>
        <w:t>出入口</w:t>
      </w:r>
      <w:r>
        <w:rPr>
          <w:rFonts w:hint="eastAsia" w:ascii="黑体" w:hAnsi="黑体" w:eastAsia="黑体"/>
          <w:sz w:val="25"/>
          <w:szCs w:val="24"/>
        </w:rPr>
        <w:t>GHSFM</w:t>
      </w:r>
      <w:r>
        <w:rPr>
          <w:rFonts w:hint="eastAsia" w:ascii="黑体" w:hAnsi="黑体" w:eastAsia="黑体"/>
          <w:sz w:val="25"/>
          <w:szCs w:val="24"/>
          <w:lang w:val="en-US" w:eastAsia="zh-CN"/>
        </w:rPr>
        <w:t>55</w:t>
      </w:r>
      <w:r>
        <w:rPr>
          <w:rFonts w:hint="eastAsia" w:ascii="黑体" w:hAnsi="黑体" w:eastAsia="黑体"/>
          <w:sz w:val="25"/>
          <w:szCs w:val="24"/>
        </w:rPr>
        <w:t>2</w:t>
      </w:r>
      <w:r>
        <w:rPr>
          <w:rFonts w:hint="eastAsia" w:ascii="黑体" w:hAnsi="黑体" w:eastAsia="黑体"/>
          <w:sz w:val="25"/>
          <w:szCs w:val="24"/>
          <w:lang w:val="en-US" w:eastAsia="zh-CN"/>
        </w:rPr>
        <w:t>8</w:t>
      </w:r>
      <w:r>
        <w:rPr>
          <w:rFonts w:hint="eastAsia" w:ascii="黑体" w:hAnsi="黑体" w:eastAsia="黑体"/>
          <w:sz w:val="25"/>
          <w:szCs w:val="24"/>
        </w:rPr>
        <w:t>(6)</w:t>
      </w:r>
      <w:r>
        <w:rPr>
          <w:rFonts w:hint="eastAsia" w:ascii="黑体" w:hAnsi="黑体" w:eastAsia="黑体"/>
          <w:sz w:val="25"/>
          <w:szCs w:val="24"/>
          <w:lang w:eastAsia="zh-CN"/>
        </w:rPr>
        <w:t>人防门计算书</w:t>
      </w:r>
    </w:p>
    <w:p w14:paraId="1C86A2F2">
      <w:pPr>
        <w:spacing w:beforeLines="0" w:afterLines="0"/>
        <w:jc w:val="center"/>
        <w:rPr>
          <w:rFonts w:hint="eastAsia" w:ascii="黑体" w:hAnsi="黑体" w:eastAsia="黑体"/>
          <w:sz w:val="25"/>
          <w:szCs w:val="24"/>
        </w:rPr>
      </w:pPr>
      <w:r>
        <w:rPr>
          <w:rFonts w:hint="eastAsia" w:ascii="黑体" w:hAnsi="黑体" w:eastAsia="黑体"/>
          <w:sz w:val="25"/>
          <w:szCs w:val="24"/>
        </w:rPr>
        <w:t>人防门框墙计算</w:t>
      </w:r>
    </w:p>
    <w:p w14:paraId="20A556D3">
      <w:pPr>
        <w:spacing w:beforeLines="0" w:afterLines="0"/>
        <w:jc w:val="left"/>
        <w:rPr>
          <w:rFonts w:hint="eastAsia" w:ascii="黑体" w:hAnsi="黑体" w:eastAsia="黑体"/>
          <w:sz w:val="25"/>
          <w:szCs w:val="24"/>
        </w:rPr>
      </w:pPr>
    </w:p>
    <w:p w14:paraId="5D95FFDD">
      <w:pPr>
        <w:spacing w:beforeLines="0" w:afterLines="0"/>
        <w:jc w:val="left"/>
        <w:rPr>
          <w:rFonts w:hint="eastAsia" w:ascii="黑体" w:hAnsi="黑体" w:eastAsia="黑体"/>
          <w:sz w:val="25"/>
          <w:szCs w:val="24"/>
        </w:rPr>
      </w:pPr>
    </w:p>
    <w:p w14:paraId="131BAD5D">
      <w:pPr>
        <w:spacing w:beforeLines="0" w:afterLines="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一、计算条件：</w:t>
      </w:r>
    </w:p>
    <w:p w14:paraId="22B039D2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</w:p>
    <w:p w14:paraId="20578900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1.</w:t>
      </w:r>
      <w:r>
        <w:rPr>
          <w:rFonts w:hint="eastAsia" w:ascii="宋体" w:hAnsi="宋体"/>
          <w:sz w:val="20"/>
          <w:szCs w:val="24"/>
        </w:rPr>
        <w:t>计算参数：</w:t>
      </w:r>
    </w:p>
    <w:p w14:paraId="1FE41BAC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工程名称:   工程一</w:t>
      </w:r>
    </w:p>
    <w:p w14:paraId="27CD1A5B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工程项目:   项目一</w:t>
      </w:r>
    </w:p>
    <w:p w14:paraId="29BF58F8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bookmarkStart w:id="0" w:name="_GoBack"/>
      <w:r>
        <w:rPr>
          <w:rFonts w:hint="eastAsia" w:ascii="宋体" w:hAnsi="宋体"/>
          <w:sz w:val="20"/>
          <w:szCs w:val="24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3238500" cy="4591050"/>
            <wp:effectExtent l="0" t="0" r="0" b="0"/>
            <wp:wrapSquare wrapText="bothSides"/>
            <wp:docPr id="42" name="_tx_id_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_tx_id_1_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459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hint="eastAsia" w:ascii="宋体" w:hAnsi="宋体"/>
          <w:sz w:val="20"/>
          <w:szCs w:val="24"/>
        </w:rPr>
        <w:t>门框墙编号:   门框墙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61CDDEBF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请选择门框墙类别:   双柱无梁</w:t>
      </w:r>
    </w:p>
    <w:p w14:paraId="1C5F1039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混凝土人防门种类:   双扇人防门</w:t>
      </w:r>
    </w:p>
    <w:p w14:paraId="49760014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门扇与门框墙搭接长度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</w:p>
    <w:p w14:paraId="43F71B7E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人防门洞口宽度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5500</w:t>
      </w:r>
    </w:p>
    <w:p w14:paraId="2C106867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人防门洞口高度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2800</w:t>
      </w:r>
    </w:p>
    <w:p w14:paraId="6EA45F4F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门框墙厚度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t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</w:p>
    <w:p w14:paraId="08E301BF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0A6E90C2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68F4CEF5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人防门槛高度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</w:p>
    <w:p w14:paraId="19572BEF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门框上挡墙高度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2600</w:t>
      </w:r>
    </w:p>
    <w:p w14:paraId="2008A0BC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门框侧墙加强柱宽度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</w:p>
    <w:p w14:paraId="47F22F75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门框侧墙加强柱高度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700</w:t>
      </w:r>
    </w:p>
    <w:p w14:paraId="1C9348F6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门框墙等效静荷载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140</w:t>
      </w:r>
    </w:p>
    <w:p w14:paraId="7690CE15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柱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ËÎÌå" w:hAnsi="ËÎÌå" w:eastAsia="ËÎÌå"/>
          <w:sz w:val="20"/>
          <w:szCs w:val="24"/>
        </w:rPr>
        <w:t>梁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>式门框时临空墙等效静荷载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90</w:t>
      </w:r>
    </w:p>
    <w:p w14:paraId="70067E25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保护层厚度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</w:p>
    <w:p w14:paraId="75EB4C61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门框墙混凝土强度等级:   </w:t>
      </w:r>
      <w:r>
        <w:rPr>
          <w:rFonts w:hint="default" w:ascii="Times New Roman" w:hAnsi="Times New Roman" w:eastAsia="Times New Roman"/>
          <w:i/>
          <w:sz w:val="20"/>
          <w:szCs w:val="24"/>
        </w:rPr>
        <w:t>C35</w:t>
      </w:r>
    </w:p>
    <w:p w14:paraId="54E1EA75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门框墙受力筋级别:   </w:t>
      </w:r>
      <w:r>
        <w:rPr>
          <w:rFonts w:hint="default" w:ascii="Times New Roman" w:hAnsi="Times New Roman" w:eastAsia="Times New Roman"/>
          <w:i/>
          <w:sz w:val="20"/>
          <w:szCs w:val="24"/>
        </w:rPr>
        <w:t>HRB400</w:t>
      </w:r>
    </w:p>
    <w:p w14:paraId="68BCFAB7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柱（梁）式门框箍筋级别:   </w:t>
      </w:r>
      <w:r>
        <w:rPr>
          <w:rFonts w:hint="default" w:ascii="Times New Roman" w:hAnsi="Times New Roman" w:eastAsia="Times New Roman"/>
          <w:i/>
          <w:sz w:val="20"/>
          <w:szCs w:val="24"/>
        </w:rPr>
        <w:t>HRB400</w:t>
      </w:r>
    </w:p>
    <w:p w14:paraId="6F0E53C8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输出柱（梁）式门框的详细计算过程:   否</w:t>
      </w:r>
    </w:p>
    <w:p w14:paraId="693C8BDE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540530A9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二、计算依据：</w:t>
      </w:r>
    </w:p>
    <w:p w14:paraId="66BAD118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41104252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《混凝土结构设计规范》</w:t>
      </w:r>
      <w:r>
        <w:rPr>
          <w:rFonts w:hint="default" w:ascii="Times New Roman" w:hAnsi="Times New Roman" w:eastAsia="Times New Roman"/>
          <w:i/>
          <w:sz w:val="20"/>
          <w:szCs w:val="24"/>
        </w:rPr>
        <w:t>GB50010</w:t>
      </w:r>
      <w:r>
        <w:rPr>
          <w:rFonts w:hint="default" w:ascii="Times New Roman" w:hAnsi="Times New Roman" w:eastAsia="Times New Roman"/>
          <w:sz w:val="20"/>
          <w:szCs w:val="24"/>
        </w:rPr>
        <w:t>-2010</w:t>
      </w:r>
    </w:p>
    <w:p w14:paraId="6C7D3921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《人民防空地下室设计规范》</w:t>
      </w:r>
      <w:r>
        <w:rPr>
          <w:rFonts w:hint="default" w:ascii="Times New Roman" w:hAnsi="Times New Roman" w:eastAsia="Times New Roman"/>
          <w:i/>
          <w:sz w:val="20"/>
          <w:szCs w:val="24"/>
        </w:rPr>
        <w:t>GB50038</w:t>
      </w:r>
      <w:r>
        <w:rPr>
          <w:rFonts w:hint="default" w:ascii="Times New Roman" w:hAnsi="Times New Roman" w:eastAsia="Times New Roman"/>
          <w:sz w:val="20"/>
          <w:szCs w:val="24"/>
        </w:rPr>
        <w:t>-2005</w:t>
      </w:r>
    </w:p>
    <w:p w14:paraId="1599CF68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《建筑结构静力计算实用手册》浙江大学编写，中国建筑工业出版社出版</w:t>
      </w:r>
    </w:p>
    <w:p w14:paraId="14DC4D38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1B7993FB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三、计算结果：</w:t>
      </w:r>
    </w:p>
    <w:p w14:paraId="468B05AC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37EEA871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(1)</w:t>
      </w:r>
      <w:r>
        <w:rPr>
          <w:rFonts w:hint="default" w:ascii="ËÎÌå" w:hAnsi="ËÎÌå" w:eastAsia="ËÎÌå"/>
          <w:sz w:val="20"/>
          <w:szCs w:val="24"/>
        </w:rPr>
        <w:t>荷载导算过程：</w:t>
      </w:r>
    </w:p>
    <w:p w14:paraId="13904FD1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单个门扇宽度: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 (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Times New Roman" w:hAnsi="Times New Roman" w:eastAsia="Times New Roman"/>
          <w:sz w:val="20"/>
          <w:szCs w:val="24"/>
        </w:rPr>
        <w:t>) 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 (5500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100) 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2850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C126EA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2800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AC443F6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门扇宽度度与高度之比：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0.950</w:t>
      </w:r>
      <w:r>
        <w:rPr>
          <w:rFonts w:hint="default" w:ascii="ËÎÌå" w:hAnsi="ËÎÌå" w:eastAsia="ËÎÌå"/>
          <w:sz w:val="20"/>
          <w:szCs w:val="24"/>
        </w:rPr>
        <w:t>，查人防规范表</w:t>
      </w:r>
      <w:r>
        <w:rPr>
          <w:rFonts w:hint="default" w:ascii="Times New Roman" w:hAnsi="Times New Roman" w:eastAsia="Times New Roman"/>
          <w:sz w:val="20"/>
          <w:szCs w:val="24"/>
        </w:rPr>
        <w:t>475-3</w:t>
      </w:r>
      <w:r>
        <w:rPr>
          <w:rFonts w:hint="default" w:ascii="ËÎÌå" w:hAnsi="ËÎÌå" w:eastAsia="ËÎÌå"/>
          <w:sz w:val="20"/>
          <w:szCs w:val="24"/>
        </w:rPr>
        <w:t>：</w:t>
      </w:r>
    </w:p>
    <w:p w14:paraId="2C3D928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上下门框反力系数：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0.4100</w:t>
      </w:r>
    </w:p>
    <w:p w14:paraId="4174EEC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左右门框反力系数：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0.3800</w:t>
      </w:r>
    </w:p>
    <w:p w14:paraId="7ED49CEC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门扇传给上下门框的等效静荷载标准值: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5E198B8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0.4100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140.0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2850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163.59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16359DA2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门扇传给左右门框的等效静荷载标准值: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7B1B960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0.3800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140.0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2850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151.62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4EC4998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</w:p>
    <w:p w14:paraId="013F18AA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(2)</w:t>
      </w:r>
      <w:r>
        <w:rPr>
          <w:rFonts w:hint="default" w:ascii="ËÎÌå" w:hAnsi="ËÎÌå" w:eastAsia="ËÎÌå"/>
          <w:sz w:val="20"/>
          <w:szCs w:val="24"/>
        </w:rPr>
        <w:t>左侧门框墙的计算过程：</w:t>
      </w:r>
    </w:p>
    <w:p w14:paraId="4B91C70D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因为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&gt;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,左侧门框墙采用柱式门框。</w:t>
      </w:r>
    </w:p>
    <w:p w14:paraId="0297F3E1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56ABF13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55AD548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柱式门框高度: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2800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32B05248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柱式门框线荷载: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} 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5E32794C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151.62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90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{500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sz w:val="20"/>
          <w:szCs w:val="24"/>
        </w:rPr>
        <w:t>5500} 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4B7B58D0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230.12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3E6F4B3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230.12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5500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580.1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42AD30C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230.12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632.8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4945359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加强柱计算配筋面积： </w:t>
      </w:r>
      <w:r>
        <w:rPr>
          <w:rFonts w:hint="default" w:ascii="Times New Roman" w:hAnsi="Times New Roman" w:eastAsia="Times New Roman"/>
          <w:sz w:val="20"/>
          <w:szCs w:val="24"/>
        </w:rPr>
        <w:t>2193.5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70D5324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加强柱采用对称配筋： </w:t>
      </w:r>
      <w:r>
        <w:rPr>
          <w:rFonts w:hint="default" w:ascii="Times New Roman" w:hAnsi="Times New Roman" w:eastAsia="Times New Roman"/>
          <w:sz w:val="20"/>
          <w:szCs w:val="24"/>
        </w:rPr>
        <w:t>5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25(2454.5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2349813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加强柱实配箍筋: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6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100(4)</w:t>
      </w:r>
    </w:p>
    <w:p w14:paraId="16D4FC22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</w:p>
    <w:p w14:paraId="5D6A8165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(3)</w:t>
      </w:r>
      <w:r>
        <w:rPr>
          <w:rFonts w:hint="default" w:ascii="ËÎÌå" w:hAnsi="ËÎÌå" w:eastAsia="ËÎÌå"/>
          <w:sz w:val="20"/>
          <w:szCs w:val="24"/>
        </w:rPr>
        <w:t>右侧门框墙的计算过程：</w:t>
      </w:r>
    </w:p>
    <w:p w14:paraId="0CBEFA8B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因为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&gt;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,右侧门框墙采用柱式门框。</w:t>
      </w:r>
    </w:p>
    <w:p w14:paraId="3FF7002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1351BB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A4EE9A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柱式门框高度: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2800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4446159C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柱式门框线荷载: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} 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4AF319B4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151.62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90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{500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sz w:val="20"/>
          <w:szCs w:val="24"/>
        </w:rPr>
        <w:t>5500} 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022F37A8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230.12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156C57E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230.12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5500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580.1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3C9E6C2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230.12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632.8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5CD386C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加强柱计算配筋面积： </w:t>
      </w:r>
      <w:r>
        <w:rPr>
          <w:rFonts w:hint="default" w:ascii="Times New Roman" w:hAnsi="Times New Roman" w:eastAsia="Times New Roman"/>
          <w:sz w:val="20"/>
          <w:szCs w:val="24"/>
        </w:rPr>
        <w:t>2193.5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5F611FF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加强柱采用对称配筋： </w:t>
      </w:r>
      <w:r>
        <w:rPr>
          <w:rFonts w:hint="default" w:ascii="Times New Roman" w:hAnsi="Times New Roman" w:eastAsia="Times New Roman"/>
          <w:sz w:val="20"/>
          <w:szCs w:val="24"/>
        </w:rPr>
        <w:t>5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25(2454.5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156E9D4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加强柱实配箍筋: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6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100(4)</w:t>
      </w:r>
    </w:p>
    <w:p w14:paraId="4B63C780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</w:p>
    <w:p w14:paraId="16DA8E95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(4)</w:t>
      </w:r>
      <w:r>
        <w:rPr>
          <w:rFonts w:hint="default" w:ascii="ËÎÌå" w:hAnsi="ËÎÌå" w:eastAsia="ËÎÌå"/>
          <w:sz w:val="20"/>
          <w:szCs w:val="24"/>
        </w:rPr>
        <w:t>门框上挡墙的计算过程：</w:t>
      </w:r>
    </w:p>
    <w:p w14:paraId="5EB4DE71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门框上档墙可以按悬臂墙来计算。</w:t>
      </w:r>
    </w:p>
    <w:p w14:paraId="47AAE07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2567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20D9B11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44533D67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52FB1A9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163.59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2567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857.4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242B584E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163.59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513.6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2253773E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门框上挡墙钢筋计算面积： </w:t>
      </w:r>
      <w:r>
        <w:rPr>
          <w:rFonts w:hint="default" w:ascii="Times New Roman" w:hAnsi="Times New Roman" w:eastAsia="Times New Roman"/>
          <w:sz w:val="20"/>
          <w:szCs w:val="24"/>
        </w:rPr>
        <w:t>4710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0D7A6168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门框上挡墙配筋        ：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25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</w:p>
    <w:p w14:paraId="1FD2A9C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门框上挡墙配筋面积    ： </w:t>
      </w:r>
      <w:r>
        <w:rPr>
          <w:rFonts w:hint="default" w:ascii="Times New Roman" w:hAnsi="Times New Roman" w:eastAsia="Times New Roman"/>
          <w:sz w:val="20"/>
          <w:szCs w:val="24"/>
        </w:rPr>
        <w:t>4909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78DDD752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混凝土轴心受压强度设计值：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1667047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混凝土材料综合调整系数：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</w:p>
    <w:p w14:paraId="0DD0E01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调整后的混凝土轴心受压强度设计值: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3ED593D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截面有效高度: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4F997422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2280394E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截面抗剪承载力: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1.0000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606.65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22A445F1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≤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， 斜截面抗剪满足要求。</w:t>
      </w:r>
    </w:p>
    <w:p w14:paraId="05A14474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00FD1DA6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11D64433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24D33342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20444C74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7B6D4F20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0144CCC4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49030B52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63096A56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424B38B6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1077D9A5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674F84FA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6BEA9A8A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26BAD624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43E3D02C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5C127252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25078748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4054F6DA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507EE41A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728DD824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6A2BE9BB">
      <w:pPr>
        <w:spacing w:beforeLines="0" w:afterLines="0"/>
        <w:jc w:val="both"/>
        <w:rPr>
          <w:rFonts w:hint="eastAsia" w:ascii="黑体" w:hAnsi="黑体" w:eastAsia="黑体"/>
          <w:sz w:val="25"/>
          <w:szCs w:val="24"/>
        </w:rPr>
      </w:pPr>
      <w:r>
        <w:rPr>
          <w:rFonts w:hint="eastAsia" w:ascii="黑体" w:hAnsi="黑体" w:eastAsia="黑体"/>
          <w:sz w:val="25"/>
          <w:szCs w:val="24"/>
          <w:lang w:val="en-US" w:eastAsia="zh-CN"/>
        </w:rPr>
        <w:t>单元间大门</w:t>
      </w:r>
      <w:r>
        <w:rPr>
          <w:rFonts w:hint="eastAsia" w:ascii="黑体" w:hAnsi="黑体" w:eastAsia="黑体"/>
          <w:sz w:val="25"/>
          <w:szCs w:val="24"/>
        </w:rPr>
        <w:t>GHSFM</w:t>
      </w:r>
      <w:r>
        <w:rPr>
          <w:rFonts w:hint="eastAsia" w:ascii="黑体" w:hAnsi="黑体" w:eastAsia="黑体"/>
          <w:sz w:val="25"/>
          <w:szCs w:val="24"/>
          <w:lang w:val="en-US" w:eastAsia="zh-CN"/>
        </w:rPr>
        <w:t>60</w:t>
      </w:r>
      <w:r>
        <w:rPr>
          <w:rFonts w:hint="eastAsia" w:ascii="黑体" w:hAnsi="黑体" w:eastAsia="黑体"/>
          <w:sz w:val="25"/>
          <w:szCs w:val="24"/>
        </w:rPr>
        <w:t>2</w:t>
      </w:r>
      <w:r>
        <w:rPr>
          <w:rFonts w:hint="eastAsia" w:ascii="黑体" w:hAnsi="黑体" w:eastAsia="黑体"/>
          <w:sz w:val="25"/>
          <w:szCs w:val="24"/>
          <w:lang w:val="en-US" w:eastAsia="zh-CN"/>
        </w:rPr>
        <w:t>8</w:t>
      </w:r>
      <w:r>
        <w:rPr>
          <w:rFonts w:hint="eastAsia" w:ascii="黑体" w:hAnsi="黑体" w:eastAsia="黑体"/>
          <w:sz w:val="25"/>
          <w:szCs w:val="24"/>
        </w:rPr>
        <w:t>(6)</w:t>
      </w:r>
      <w:r>
        <w:rPr>
          <w:rFonts w:hint="eastAsia" w:ascii="黑体" w:hAnsi="黑体" w:eastAsia="黑体"/>
          <w:sz w:val="25"/>
          <w:szCs w:val="24"/>
          <w:lang w:eastAsia="zh-CN"/>
        </w:rPr>
        <w:t>人防门计算书</w:t>
      </w:r>
    </w:p>
    <w:p w14:paraId="7371BA34">
      <w:pPr>
        <w:spacing w:beforeLines="0" w:afterLines="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一、计算条件：</w:t>
      </w:r>
    </w:p>
    <w:p w14:paraId="36D0A669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1.</w:t>
      </w:r>
      <w:r>
        <w:rPr>
          <w:rFonts w:hint="eastAsia" w:ascii="宋体" w:hAnsi="宋体"/>
          <w:sz w:val="20"/>
          <w:szCs w:val="24"/>
        </w:rPr>
        <w:t>计算参数：</w:t>
      </w:r>
    </w:p>
    <w:p w14:paraId="4573E1E1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工程项目:   项目一</w:t>
      </w:r>
    </w:p>
    <w:p w14:paraId="7C314E20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3238500" cy="4591050"/>
            <wp:effectExtent l="0" t="0" r="0" b="0"/>
            <wp:wrapSquare wrapText="bothSides"/>
            <wp:docPr id="21" name="_tx_id_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_tx_id_1_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459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0"/>
          <w:szCs w:val="24"/>
        </w:rPr>
        <w:t>门框墙编号:   门框墙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44A70A0F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请选择门框墙类别:   双柱无梁</w:t>
      </w:r>
    </w:p>
    <w:p w14:paraId="13C49A02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混凝土人防门种类:   双扇人防门</w:t>
      </w:r>
    </w:p>
    <w:p w14:paraId="7E02C0E4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门扇与门框墙搭接长度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</w:p>
    <w:p w14:paraId="3D2AAD61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人防门洞口宽度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6000</w:t>
      </w:r>
    </w:p>
    <w:p w14:paraId="57A32CCA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人防门洞口高度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2800</w:t>
      </w:r>
    </w:p>
    <w:p w14:paraId="49941F1C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门框墙厚度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t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</w:p>
    <w:p w14:paraId="2501C023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1133F9B6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74182F73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人防门槛高度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</w:p>
    <w:p w14:paraId="168AA666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门框上挡墙高度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2300</w:t>
      </w:r>
    </w:p>
    <w:p w14:paraId="7EB086ED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门框侧墙加强柱宽度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</w:p>
    <w:p w14:paraId="7A404D7E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门框侧墙加强柱高度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600</w:t>
      </w:r>
    </w:p>
    <w:p w14:paraId="39CD7D79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门框墙等效静荷载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50</w:t>
      </w:r>
    </w:p>
    <w:p w14:paraId="5092D783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柱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ËÎÌå" w:hAnsi="ËÎÌå" w:eastAsia="ËÎÌå"/>
          <w:sz w:val="20"/>
          <w:szCs w:val="24"/>
        </w:rPr>
        <w:t>梁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>式门框时临空墙等效静荷载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50</w:t>
      </w:r>
    </w:p>
    <w:p w14:paraId="243DAC5D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保护层厚度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</w:p>
    <w:p w14:paraId="38525476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门框墙混凝土强度等级:   </w:t>
      </w:r>
      <w:r>
        <w:rPr>
          <w:rFonts w:hint="default" w:ascii="Times New Roman" w:hAnsi="Times New Roman" w:eastAsia="Times New Roman"/>
          <w:i/>
          <w:sz w:val="20"/>
          <w:szCs w:val="24"/>
        </w:rPr>
        <w:t>C35</w:t>
      </w:r>
    </w:p>
    <w:p w14:paraId="285CD267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门框墙受力筋级别:   </w:t>
      </w:r>
      <w:r>
        <w:rPr>
          <w:rFonts w:hint="default" w:ascii="Times New Roman" w:hAnsi="Times New Roman" w:eastAsia="Times New Roman"/>
          <w:i/>
          <w:sz w:val="20"/>
          <w:szCs w:val="24"/>
        </w:rPr>
        <w:t>HRB400</w:t>
      </w:r>
    </w:p>
    <w:p w14:paraId="0241D590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柱（梁）式门框箍筋级别:   </w:t>
      </w:r>
      <w:r>
        <w:rPr>
          <w:rFonts w:hint="default" w:ascii="Times New Roman" w:hAnsi="Times New Roman" w:eastAsia="Times New Roman"/>
          <w:i/>
          <w:sz w:val="20"/>
          <w:szCs w:val="24"/>
        </w:rPr>
        <w:t>HRB400</w:t>
      </w:r>
    </w:p>
    <w:p w14:paraId="66F6E503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输出柱（梁）式门框的详细计算过程:   否</w:t>
      </w:r>
    </w:p>
    <w:p w14:paraId="50DE0A56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7924B69D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二、计算依据：</w:t>
      </w:r>
    </w:p>
    <w:p w14:paraId="623FD676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《混凝土结构设计规范》</w:t>
      </w:r>
      <w:r>
        <w:rPr>
          <w:rFonts w:hint="default" w:ascii="Times New Roman" w:hAnsi="Times New Roman" w:eastAsia="Times New Roman"/>
          <w:i/>
          <w:sz w:val="20"/>
          <w:szCs w:val="24"/>
        </w:rPr>
        <w:t>GB50010</w:t>
      </w:r>
      <w:r>
        <w:rPr>
          <w:rFonts w:hint="default" w:ascii="Times New Roman" w:hAnsi="Times New Roman" w:eastAsia="Times New Roman"/>
          <w:sz w:val="20"/>
          <w:szCs w:val="24"/>
        </w:rPr>
        <w:t>-2010</w:t>
      </w:r>
    </w:p>
    <w:p w14:paraId="7FF7DB4D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《人民防空地下室设计规范》</w:t>
      </w:r>
      <w:r>
        <w:rPr>
          <w:rFonts w:hint="default" w:ascii="Times New Roman" w:hAnsi="Times New Roman" w:eastAsia="Times New Roman"/>
          <w:i/>
          <w:sz w:val="20"/>
          <w:szCs w:val="24"/>
        </w:rPr>
        <w:t>GB50038</w:t>
      </w:r>
      <w:r>
        <w:rPr>
          <w:rFonts w:hint="default" w:ascii="Times New Roman" w:hAnsi="Times New Roman" w:eastAsia="Times New Roman"/>
          <w:sz w:val="20"/>
          <w:szCs w:val="24"/>
        </w:rPr>
        <w:t>-2005</w:t>
      </w:r>
    </w:p>
    <w:p w14:paraId="71B62837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《建筑结构静力计算实用手册》浙江大学编写，中国建筑工业出版社出版</w:t>
      </w:r>
    </w:p>
    <w:p w14:paraId="7B97A925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三、计算结果：</w:t>
      </w:r>
    </w:p>
    <w:p w14:paraId="00CDA3DC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(1)</w:t>
      </w:r>
      <w:r>
        <w:rPr>
          <w:rFonts w:hint="default" w:ascii="ËÎÌå" w:hAnsi="ËÎÌå" w:eastAsia="ËÎÌå"/>
          <w:sz w:val="20"/>
          <w:szCs w:val="24"/>
        </w:rPr>
        <w:t>荷载导算过程：</w:t>
      </w:r>
    </w:p>
    <w:p w14:paraId="560140F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单个门扇宽度: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 (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Times New Roman" w:hAnsi="Times New Roman" w:eastAsia="Times New Roman"/>
          <w:sz w:val="20"/>
          <w:szCs w:val="24"/>
        </w:rPr>
        <w:t>) 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 (6000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100) 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38EA2EC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2800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68841BA0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门扇宽度度与高度之比：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1.033</w:t>
      </w:r>
      <w:r>
        <w:rPr>
          <w:rFonts w:hint="default" w:ascii="ËÎÌå" w:hAnsi="ËÎÌå" w:eastAsia="ËÎÌå"/>
          <w:sz w:val="20"/>
          <w:szCs w:val="24"/>
        </w:rPr>
        <w:t>，查人防规范表</w:t>
      </w:r>
      <w:r>
        <w:rPr>
          <w:rFonts w:hint="default" w:ascii="Times New Roman" w:hAnsi="Times New Roman" w:eastAsia="Times New Roman"/>
          <w:sz w:val="20"/>
          <w:szCs w:val="24"/>
        </w:rPr>
        <w:t>475-3</w:t>
      </w:r>
      <w:r>
        <w:rPr>
          <w:rFonts w:hint="default" w:ascii="ËÎÌå" w:hAnsi="ËÎÌå" w:eastAsia="ËÎÌå"/>
          <w:sz w:val="20"/>
          <w:szCs w:val="24"/>
        </w:rPr>
        <w:t>：</w:t>
      </w:r>
    </w:p>
    <w:p w14:paraId="0A75390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上下门框反力系数：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0.3933</w:t>
      </w:r>
    </w:p>
    <w:p w14:paraId="5DDE4721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左右门框反力系数：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0.3520</w:t>
      </w:r>
    </w:p>
    <w:p w14:paraId="4FB1373B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门扇传给上下门框的等效静荷载标准值: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45F80280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0.3933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50.0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60.97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78361C87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门扇传给左右门框的等效静荷载标准值: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170255A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0.3520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50.0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54.56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5504DD82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</w:p>
    <w:p w14:paraId="6DB3FCB8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(2)</w:t>
      </w:r>
      <w:r>
        <w:rPr>
          <w:rFonts w:hint="default" w:ascii="ËÎÌå" w:hAnsi="ËÎÌå" w:eastAsia="ËÎÌå"/>
          <w:sz w:val="20"/>
          <w:szCs w:val="24"/>
        </w:rPr>
        <w:t>左侧门框墙的计算过程：</w:t>
      </w:r>
    </w:p>
    <w:p w14:paraId="08183AF7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因为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&gt;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,左侧门框墙采用柱式门框。</w:t>
      </w:r>
    </w:p>
    <w:p w14:paraId="4BE80D6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FD1A55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881E361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柱式门框高度: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2800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65299DEA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柱式门框线荷载: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21731BC4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54.56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{500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sz w:val="20"/>
          <w:szCs w:val="24"/>
        </w:rPr>
        <w:t>5200}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5F508981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87.06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43E0978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87.06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5200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196.2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54D06400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87.06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226.4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79D35CE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加强柱计算配筋面积： </w:t>
      </w:r>
      <w:r>
        <w:rPr>
          <w:rFonts w:hint="default" w:ascii="Times New Roman" w:hAnsi="Times New Roman" w:eastAsia="Times New Roman"/>
          <w:sz w:val="20"/>
          <w:szCs w:val="24"/>
        </w:rPr>
        <w:t>848.2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5B8CA89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加强柱采用对称配筋： </w:t>
      </w:r>
      <w:r>
        <w:rPr>
          <w:rFonts w:hint="default" w:ascii="Times New Roman" w:hAnsi="Times New Roman" w:eastAsia="Times New Roman"/>
          <w:sz w:val="20"/>
          <w:szCs w:val="24"/>
        </w:rPr>
        <w:t>5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16(1005.5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13899228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加强柱实配箍筋: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6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100(4)</w:t>
      </w:r>
    </w:p>
    <w:p w14:paraId="14F8841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</w:p>
    <w:p w14:paraId="72CAA43A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(3)</w:t>
      </w:r>
      <w:r>
        <w:rPr>
          <w:rFonts w:hint="default" w:ascii="ËÎÌå" w:hAnsi="ËÎÌå" w:eastAsia="ËÎÌå"/>
          <w:sz w:val="20"/>
          <w:szCs w:val="24"/>
        </w:rPr>
        <w:t>右侧门框墙的计算过程：</w:t>
      </w:r>
    </w:p>
    <w:p w14:paraId="3347FAB4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因为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&gt;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,右侧门框墙采用柱式门框。</w:t>
      </w:r>
    </w:p>
    <w:p w14:paraId="1B02CCC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787F38E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D3A845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柱式门框高度: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2800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6B9CB69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柱式门框线荷载: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73576FDB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54.56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{500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sz w:val="20"/>
          <w:szCs w:val="24"/>
        </w:rPr>
        <w:t>5200}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0345B8F1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87.06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798E0FA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87.06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5200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196.2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2E7D4C1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87.06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226.4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20E8FA7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加强柱计算配筋面积： </w:t>
      </w:r>
      <w:r>
        <w:rPr>
          <w:rFonts w:hint="default" w:ascii="Times New Roman" w:hAnsi="Times New Roman" w:eastAsia="Times New Roman"/>
          <w:sz w:val="20"/>
          <w:szCs w:val="24"/>
        </w:rPr>
        <w:t>848.2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7B924782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加强柱采用对称配筋： </w:t>
      </w:r>
      <w:r>
        <w:rPr>
          <w:rFonts w:hint="default" w:ascii="Times New Roman" w:hAnsi="Times New Roman" w:eastAsia="Times New Roman"/>
          <w:sz w:val="20"/>
          <w:szCs w:val="24"/>
        </w:rPr>
        <w:t>5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16(1005.5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25FC7968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加强柱实配箍筋: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6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100(4)</w:t>
      </w:r>
    </w:p>
    <w:p w14:paraId="4C4E1345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(4)</w:t>
      </w:r>
      <w:r>
        <w:rPr>
          <w:rFonts w:hint="default" w:ascii="ËÎÌå" w:hAnsi="ËÎÌå" w:eastAsia="ËÎÌå"/>
          <w:sz w:val="20"/>
          <w:szCs w:val="24"/>
        </w:rPr>
        <w:t>门框上挡墙的计算过程：</w:t>
      </w:r>
    </w:p>
    <w:p w14:paraId="1B6F51B9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门框上档墙可以按悬臂墙来计算。</w:t>
      </w:r>
    </w:p>
    <w:p w14:paraId="67CD1E1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2267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7E9622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73CA2E8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7E93D1D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60.97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2267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2200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259.2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15B75CD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60.97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171.0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3FF6CAC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门框上挡墙钢筋计算面积： </w:t>
      </w:r>
      <w:r>
        <w:rPr>
          <w:rFonts w:hint="default" w:ascii="Times New Roman" w:hAnsi="Times New Roman" w:eastAsia="Times New Roman"/>
          <w:sz w:val="20"/>
          <w:szCs w:val="24"/>
        </w:rPr>
        <w:t>1729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7C1D52F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门框上挡墙配筋        ：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16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110</w:t>
      </w:r>
    </w:p>
    <w:p w14:paraId="52E6CE3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门框上挡墙配筋面积    ： </w:t>
      </w:r>
      <w:r>
        <w:rPr>
          <w:rFonts w:hint="default" w:ascii="Times New Roman" w:hAnsi="Times New Roman" w:eastAsia="Times New Roman"/>
          <w:sz w:val="20"/>
          <w:szCs w:val="24"/>
        </w:rPr>
        <w:t>1828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4A6BE99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混凝土轴心受压强度设计值：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0C959E9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混凝土材料综合调整系数：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</w:p>
    <w:p w14:paraId="2AB05E3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调整后的混凝土轴心受压强度设计值: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7A7C4E90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截面有效高度: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5793151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4E3D218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截面抗剪承载力: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1.0000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474.77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50C6B97A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≤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， 斜截面抗剪满足要求。</w:t>
      </w:r>
    </w:p>
    <w:p w14:paraId="01050001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22E77DA5">
      <w:pPr>
        <w:spacing w:beforeLines="0" w:afterLines="0"/>
        <w:jc w:val="center"/>
        <w:rPr>
          <w:rFonts w:hint="eastAsia" w:ascii="黑体" w:hAnsi="黑体" w:eastAsia="黑体"/>
          <w:sz w:val="25"/>
          <w:szCs w:val="24"/>
        </w:rPr>
      </w:pPr>
      <w:r>
        <w:rPr>
          <w:rFonts w:hint="eastAsia" w:ascii="黑体" w:hAnsi="黑体" w:eastAsia="黑体"/>
          <w:sz w:val="25"/>
          <w:szCs w:val="24"/>
          <w:lang w:eastAsia="zh-CN"/>
        </w:rPr>
        <w:t>人防</w:t>
      </w:r>
      <w:r>
        <w:rPr>
          <w:rFonts w:hint="eastAsia" w:ascii="黑体" w:hAnsi="黑体" w:eastAsia="黑体"/>
          <w:sz w:val="25"/>
          <w:szCs w:val="24"/>
          <w:lang w:val="en-US" w:eastAsia="zh-CN"/>
        </w:rPr>
        <w:t>2-1，3-1口</w:t>
      </w:r>
      <w:r>
        <w:rPr>
          <w:rFonts w:hint="eastAsia" w:ascii="黑体" w:hAnsi="黑体" w:eastAsia="黑体"/>
          <w:sz w:val="25"/>
          <w:szCs w:val="24"/>
        </w:rPr>
        <w:t>楼梯计算</w:t>
      </w:r>
    </w:p>
    <w:p w14:paraId="62C18B31">
      <w:pPr>
        <w:spacing w:beforeLines="0" w:afterLines="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一、基本资料：</w:t>
      </w:r>
    </w:p>
    <w:p w14:paraId="387EC4D7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</w:p>
    <w:p w14:paraId="1A884CEB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工程名称:   工程一</w:t>
      </w:r>
    </w:p>
    <w:p w14:paraId="6C8D5C0E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4324350" cy="2390775"/>
            <wp:effectExtent l="0" t="0" r="0" b="9525"/>
            <wp:wrapSquare wrapText="bothSides"/>
            <wp:docPr id="22" name="_tx_id_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_tx_id_1_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0"/>
          <w:szCs w:val="24"/>
        </w:rPr>
        <w:t>工程项目:   项目一</w:t>
      </w:r>
    </w:p>
    <w:p w14:paraId="685781D9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楼梯编号:   板式楼梯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4C8D1353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是否考虑人防荷载:   是</w:t>
      </w:r>
    </w:p>
    <w:p w14:paraId="6F9082FF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楼梯类型:   ╱型</w:t>
      </w:r>
    </w:p>
    <w:p w14:paraId="7941B429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支座型式:   两端简支</w:t>
      </w:r>
    </w:p>
    <w:p w14:paraId="0B4B5C98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踏步宽度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260</w:t>
      </w:r>
    </w:p>
    <w:p w14:paraId="7942EA5B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梯段水平长度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2600</w:t>
      </w:r>
    </w:p>
    <w:p w14:paraId="7709F53A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梯段总高度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1750</w:t>
      </w:r>
    </w:p>
    <w:p w14:paraId="3420F5DA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梯段板厚度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t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</w:p>
    <w:p w14:paraId="45526538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梯段板宽度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1350</w:t>
      </w:r>
    </w:p>
    <w:p w14:paraId="787B9DB9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>端支座宽度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</w:p>
    <w:p w14:paraId="0A9F962E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>端支座宽度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</w:p>
    <w:p w14:paraId="2EFAF183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楼梯保护层厚度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20</w:t>
      </w:r>
    </w:p>
    <w:p w14:paraId="594168D8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楼梯活荷载标准值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5</w:t>
      </w:r>
    </w:p>
    <w:p w14:paraId="4735BBB6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两侧栏板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ËÎÌå" w:hAnsi="ËÎÌå" w:eastAsia="ËÎÌå"/>
          <w:sz w:val="20"/>
          <w:szCs w:val="24"/>
        </w:rPr>
        <w:t>杆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>总线荷载标准值</w:t>
      </w:r>
      <w:r>
        <w:rPr>
          <w:rFonts w:hint="default" w:ascii="Times New Roman" w:hAnsi="Times New Roman" w:eastAsia="Times New Roman"/>
          <w:i/>
          <w:sz w:val="20"/>
          <w:szCs w:val="24"/>
        </w:rPr>
        <w:t>g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7E50A3ED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楼梯面层厚度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t1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</w:p>
    <w:p w14:paraId="7E4D4410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楼梯面层容重</w:t>
      </w:r>
      <w:r>
        <w:rPr>
          <w:rFonts w:hint="default" w:ascii="Times New Roman" w:hAnsi="Times New Roman" w:eastAsia="Times New Roman"/>
          <w:i/>
          <w:sz w:val="20"/>
          <w:szCs w:val="24"/>
        </w:rPr>
        <w:t>r1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22</w:t>
      </w:r>
    </w:p>
    <w:p w14:paraId="706C8F0B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楼梯底面抹灰厚度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t2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20</w:t>
      </w:r>
    </w:p>
    <w:p w14:paraId="3195AA43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楼梯底面抹灰容重</w:t>
      </w:r>
      <w:r>
        <w:rPr>
          <w:rFonts w:hint="default" w:ascii="Times New Roman" w:hAnsi="Times New Roman" w:eastAsia="Times New Roman"/>
          <w:i/>
          <w:sz w:val="20"/>
          <w:szCs w:val="24"/>
        </w:rPr>
        <w:t>r2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18</w:t>
      </w:r>
    </w:p>
    <w:p w14:paraId="545A73C0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板面等效静荷载标准值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60</w:t>
      </w:r>
    </w:p>
    <w:p w14:paraId="2BD67B72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板底等效静荷载标准值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</w:p>
    <w:p w14:paraId="2BFF1EA6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动荷载下构件允许延性比</w:t>
      </w:r>
      <w:r>
        <w:rPr>
          <w:rFonts w:hint="default" w:ascii="Times New Roman" w:hAnsi="Times New Roman" w:eastAsia="Times New Roman"/>
          <w:sz w:val="20"/>
          <w:szCs w:val="24"/>
        </w:rPr>
        <w:t>[</w:t>
      </w: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sz w:val="20"/>
          <w:szCs w:val="24"/>
        </w:rPr>
        <w:t>]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1.0</w:t>
      </w:r>
    </w:p>
    <w:p w14:paraId="6A1E7EA6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楼梯混凝土等级:   </w:t>
      </w:r>
      <w:r>
        <w:rPr>
          <w:rFonts w:hint="default" w:ascii="Times New Roman" w:hAnsi="Times New Roman" w:eastAsia="Times New Roman"/>
          <w:i/>
          <w:sz w:val="20"/>
          <w:szCs w:val="24"/>
        </w:rPr>
        <w:t>C35</w:t>
      </w:r>
    </w:p>
    <w:p w14:paraId="44C47BA3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楼梯纵筋级别:   </w:t>
      </w:r>
      <w:r>
        <w:rPr>
          <w:rFonts w:hint="default" w:ascii="Times New Roman" w:hAnsi="Times New Roman" w:eastAsia="Times New Roman"/>
          <w:i/>
          <w:sz w:val="20"/>
          <w:szCs w:val="24"/>
        </w:rPr>
        <w:t>HRB400</w:t>
      </w:r>
    </w:p>
    <w:p w14:paraId="6C72117F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活载组合值系数</w:t>
      </w:r>
      <w:r>
        <w:rPr>
          <w:rFonts w:hint="default" w:ascii="Symbol" w:hAnsi="Symbol" w:eastAsia="Symbol"/>
          <w:i/>
          <w:sz w:val="20"/>
          <w:szCs w:val="24"/>
        </w:rPr>
        <w:t>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c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</w:p>
    <w:p w14:paraId="3E9C38EB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活载准永久值系数</w:t>
      </w:r>
      <w:r>
        <w:rPr>
          <w:rFonts w:hint="default" w:ascii="Symbol" w:hAnsi="Symbol" w:eastAsia="Symbol"/>
          <w:i/>
          <w:sz w:val="20"/>
          <w:szCs w:val="24"/>
        </w:rPr>
        <w:t>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0.4</w:t>
      </w:r>
    </w:p>
    <w:p w14:paraId="02DC82FA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楼梯最小配筋率</w:t>
      </w:r>
      <w:r>
        <w:rPr>
          <w:rFonts w:hint="default" w:ascii="Times New Roman" w:hAnsi="Times New Roman" w:eastAsia="Times New Roman"/>
          <w:sz w:val="20"/>
          <w:szCs w:val="24"/>
        </w:rPr>
        <w:t>(%)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0.25</w:t>
      </w:r>
    </w:p>
    <w:p w14:paraId="1B0A95CA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是否计算挠度:   是</w:t>
      </w:r>
    </w:p>
    <w:p w14:paraId="2D86E960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挠度控制系数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</w:p>
    <w:p w14:paraId="1D08238B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输出详细的挠度计算过程:   否</w:t>
      </w:r>
    </w:p>
    <w:p w14:paraId="367196CA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是否计算裂缝:   是</w:t>
      </w:r>
    </w:p>
    <w:p w14:paraId="03F773FE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最大裂缝限值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0.3</w:t>
      </w:r>
    </w:p>
    <w:p w14:paraId="3B063418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输出详细的裂缝计算过程:   否</w:t>
      </w:r>
    </w:p>
    <w:p w14:paraId="5E80A8DB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输出内力图形:   否</w:t>
      </w:r>
    </w:p>
    <w:p w14:paraId="3E0323C0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6C3C3896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二、计算依据：</w:t>
      </w:r>
    </w:p>
    <w:p w14:paraId="6D7FE4DB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660E96AE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《混凝土结构设计规范》</w:t>
      </w:r>
      <w:r>
        <w:rPr>
          <w:rFonts w:hint="default" w:ascii="Times New Roman" w:hAnsi="Times New Roman" w:eastAsia="Times New Roman"/>
          <w:i/>
          <w:sz w:val="20"/>
          <w:szCs w:val="24"/>
        </w:rPr>
        <w:t>GB50010</w:t>
      </w:r>
      <w:r>
        <w:rPr>
          <w:rFonts w:hint="default" w:ascii="Times New Roman" w:hAnsi="Times New Roman" w:eastAsia="Times New Roman"/>
          <w:sz w:val="20"/>
          <w:szCs w:val="24"/>
        </w:rPr>
        <w:t>-2010</w:t>
      </w:r>
    </w:p>
    <w:p w14:paraId="745AE98B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</w:p>
    <w:p w14:paraId="3CCA186B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三、梯段板荷载计算：</w:t>
      </w:r>
    </w:p>
    <w:p w14:paraId="49FB1E38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6DCB9233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踏步总数: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2.600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0.260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</w:p>
    <w:p w14:paraId="646EF070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踏步高度: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1.750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0.159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7C20C7C5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梯段板倾斜角度: </w:t>
      </w:r>
      <w:r>
        <w:rPr>
          <w:rFonts w:hint="default" w:ascii="Symbol" w:hAnsi="Symbol" w:eastAsia="Symbol"/>
          <w:i/>
          <w:sz w:val="20"/>
          <w:szCs w:val="24"/>
        </w:rPr>
        <w:t></w:t>
      </w:r>
      <w:r>
        <w:rPr>
          <w:rFonts w:hint="eastAsia" w:ascii="宋体" w:hAnsi="宋体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eastAsia" w:ascii="宋体" w:hAnsi="宋体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actan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actan</w:t>
      </w:r>
      <w:r>
        <w:rPr>
          <w:rFonts w:hint="default" w:ascii="Times New Roman" w:hAnsi="Times New Roman" w:eastAsia="Times New Roman"/>
          <w:sz w:val="20"/>
          <w:szCs w:val="24"/>
        </w:rPr>
        <w:t>(0.159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0.260)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31.5</w:t>
      </w:r>
      <w:r>
        <w:rPr>
          <w:rFonts w:hint="default" w:ascii="ËÎÌå" w:hAnsi="ËÎÌå" w:eastAsia="ËÎÌå"/>
          <w:sz w:val="20"/>
          <w:szCs w:val="24"/>
        </w:rPr>
        <w:t>°</w:t>
      </w:r>
    </w:p>
    <w:p w14:paraId="0AF3D8AB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踏步处折算厚度: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t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Cos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Symbol" w:hAnsi="Symbol" w:eastAsia="Symbol"/>
          <w:i/>
          <w:sz w:val="20"/>
          <w:szCs w:val="24"/>
        </w:rPr>
        <w:t>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0.159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Cos</w:t>
      </w:r>
      <w:r>
        <w:rPr>
          <w:rFonts w:hint="default" w:ascii="Times New Roman" w:hAnsi="Times New Roman" w:eastAsia="Times New Roman"/>
          <w:sz w:val="20"/>
          <w:szCs w:val="24"/>
        </w:rPr>
        <w:t>(31.5)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0.314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521FA7CD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三角形踏步自重: </w:t>
      </w:r>
      <w:r>
        <w:rPr>
          <w:rFonts w:hint="default" w:ascii="Times New Roman" w:hAnsi="Times New Roman" w:eastAsia="Times New Roman"/>
          <w:i/>
          <w:sz w:val="20"/>
          <w:szCs w:val="24"/>
        </w:rPr>
        <w:t>g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k1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 (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Times New Roman" w:hAnsi="Times New Roman" w:eastAsia="Times New Roman"/>
          <w:sz w:val="20"/>
          <w:szCs w:val="24"/>
        </w:rPr>
        <w:t>) 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</w:p>
    <w:p w14:paraId="3F353F82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</w:t>
      </w:r>
      <w:r>
        <w:rPr>
          <w:rFonts w:hint="default" w:ascii="Times New Roman" w:hAnsi="Times New Roman" w:eastAsia="Times New Roman"/>
          <w:sz w:val="20"/>
          <w:szCs w:val="24"/>
        </w:rPr>
        <w:t>= (0.260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0.159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25.0) 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0.260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1.99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5D397BA9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梯段板厚自重: </w:t>
      </w:r>
      <w:r>
        <w:rPr>
          <w:rFonts w:hint="default" w:ascii="Times New Roman" w:hAnsi="Times New Roman" w:eastAsia="Times New Roman"/>
          <w:i/>
          <w:sz w:val="20"/>
          <w:szCs w:val="24"/>
        </w:rPr>
        <w:t>g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k2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t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Cos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Symbol" w:hAnsi="Symbol" w:eastAsia="Symbol"/>
          <w:i/>
          <w:sz w:val="20"/>
          <w:szCs w:val="24"/>
        </w:rPr>
        <w:t>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0.200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25.0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Cos</w:t>
      </w:r>
      <w:r>
        <w:rPr>
          <w:rFonts w:hint="default" w:ascii="Times New Roman" w:hAnsi="Times New Roman" w:eastAsia="Times New Roman"/>
          <w:sz w:val="20"/>
          <w:szCs w:val="24"/>
        </w:rPr>
        <w:t>(31.5)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5.86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5D73C56B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梯段面层自重: </w:t>
      </w:r>
      <w:r>
        <w:rPr>
          <w:rFonts w:hint="default" w:ascii="Times New Roman" w:hAnsi="Times New Roman" w:eastAsia="Times New Roman"/>
          <w:i/>
          <w:sz w:val="20"/>
          <w:szCs w:val="24"/>
        </w:rPr>
        <w:t>g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k3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 (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eastAsia" w:ascii="Times New Roman" w:hAnsi="Times New Roman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t1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r1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</w:p>
    <w:p w14:paraId="038FB2E6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</w:t>
      </w:r>
      <w:r>
        <w:rPr>
          <w:rFonts w:hint="default" w:ascii="Times New Roman" w:hAnsi="Times New Roman" w:eastAsia="Times New Roman"/>
          <w:sz w:val="20"/>
          <w:szCs w:val="24"/>
        </w:rPr>
        <w:t>= (0.260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0.159)</w:t>
      </w:r>
      <w:r>
        <w:rPr>
          <w:rFonts w:hint="eastAsia" w:ascii="Times New Roman" w:hAnsi="Times New Roman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0.030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0.260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1.06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4E91B056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梯段底面抹灰自重: </w:t>
      </w:r>
      <w:r>
        <w:rPr>
          <w:rFonts w:hint="default" w:ascii="Times New Roman" w:hAnsi="Times New Roman" w:eastAsia="Times New Roman"/>
          <w:i/>
          <w:sz w:val="20"/>
          <w:szCs w:val="24"/>
        </w:rPr>
        <w:t>g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k4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t2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r2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Cos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Symbol" w:hAnsi="Symbol" w:eastAsia="Symbol"/>
          <w:i/>
          <w:sz w:val="20"/>
          <w:szCs w:val="24"/>
        </w:rPr>
        <w:t>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0.020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Cos</w:t>
      </w:r>
      <w:r>
        <w:rPr>
          <w:rFonts w:hint="default" w:ascii="Times New Roman" w:hAnsi="Times New Roman" w:eastAsia="Times New Roman"/>
          <w:sz w:val="20"/>
          <w:szCs w:val="24"/>
        </w:rPr>
        <w:t>(31.5)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0.42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74997D30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栏杆自重: </w:t>
      </w:r>
      <w:r>
        <w:rPr>
          <w:rFonts w:hint="default" w:ascii="Times New Roman" w:hAnsi="Times New Roman" w:eastAsia="Times New Roman"/>
          <w:i/>
          <w:sz w:val="20"/>
          <w:szCs w:val="24"/>
        </w:rPr>
        <w:t>g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k5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g1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Cos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Symbol" w:hAnsi="Symbol" w:eastAsia="Symbol"/>
          <w:i/>
          <w:sz w:val="20"/>
          <w:szCs w:val="24"/>
        </w:rPr>
        <w:t>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1.350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Cos</w:t>
      </w:r>
      <w:r>
        <w:rPr>
          <w:rFonts w:hint="default" w:ascii="Times New Roman" w:hAnsi="Times New Roman" w:eastAsia="Times New Roman"/>
          <w:sz w:val="20"/>
          <w:szCs w:val="24"/>
        </w:rPr>
        <w:t>(31.5)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0253FA4D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斜段恒载标准值总计: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g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k1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g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k2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g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k3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g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k4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g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k5</w:t>
      </w:r>
    </w:p>
    <w:p w14:paraId="2091289B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1.99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5.86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1.06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0.42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10.20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37446907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斜段正面人防荷载标准值: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R1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Cos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Symbol" w:hAnsi="Symbol" w:eastAsia="Symbol"/>
          <w:i/>
          <w:sz w:val="20"/>
          <w:szCs w:val="24"/>
        </w:rPr>
        <w:t>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Cos</w:t>
      </w:r>
      <w:r>
        <w:rPr>
          <w:rFonts w:hint="default" w:ascii="Times New Roman" w:hAnsi="Times New Roman" w:eastAsia="Times New Roman"/>
          <w:sz w:val="20"/>
          <w:szCs w:val="24"/>
        </w:rPr>
        <w:t>(31.5)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70.34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0CF72C1F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平段正面人防荷载标准值: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R2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60.00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14D06810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斜段反面人防荷载标准值: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Rf1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Cos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Symbol" w:hAnsi="Symbol" w:eastAsia="Symbol"/>
          <w:i/>
          <w:sz w:val="20"/>
          <w:szCs w:val="24"/>
        </w:rPr>
        <w:t>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Cos</w:t>
      </w:r>
      <w:r>
        <w:rPr>
          <w:rFonts w:hint="default" w:ascii="Times New Roman" w:hAnsi="Times New Roman" w:eastAsia="Times New Roman"/>
          <w:sz w:val="20"/>
          <w:szCs w:val="24"/>
        </w:rPr>
        <w:t>(31.5)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35.17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685C0CA1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平段反面人防荷载标准值: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Rf2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30.00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3F0D4792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楼梯净跨: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n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2.600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2.600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673FBA61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楼梯计算跨度: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n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 (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Times New Roman" w:hAnsi="Times New Roman" w:eastAsia="Times New Roman"/>
          <w:sz w:val="20"/>
          <w:szCs w:val="24"/>
        </w:rPr>
        <w:t>) 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sz w:val="20"/>
          <w:szCs w:val="24"/>
        </w:rPr>
        <w:t>1.05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}</w:t>
      </w:r>
    </w:p>
    <w:p w14:paraId="6591E2AA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{2.600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 (0.300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0.300) 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sz w:val="20"/>
          <w:szCs w:val="24"/>
        </w:rPr>
        <w:t>1.05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2.600}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2.730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294F2EC4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</w:p>
    <w:p w14:paraId="0CAA7BF6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四、荷载简图：</w:t>
      </w:r>
    </w:p>
    <w:p w14:paraId="79FF9E66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5F64EBB5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drawing>
          <wp:inline distT="0" distB="0" distL="114300" distR="114300">
            <wp:extent cx="3386455" cy="3067050"/>
            <wp:effectExtent l="0" t="0" r="0" b="0"/>
            <wp:docPr id="3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386455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A7FEF2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图中标识：</w:t>
      </w:r>
      <w:r>
        <w:rPr>
          <w:rFonts w:hint="default" w:ascii="Times New Roman" w:hAnsi="Times New Roman" w:eastAsia="Times New Roman"/>
          <w:i/>
          <w:sz w:val="20"/>
          <w:szCs w:val="24"/>
        </w:rPr>
        <w:t>G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恒载  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活载  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>人防</w:t>
      </w:r>
    </w:p>
    <w:p w14:paraId="7ACCE828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76686DC2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五、计算结果：</w:t>
      </w:r>
    </w:p>
    <w:p w14:paraId="33494761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4637C1E9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单位说明：  弯    矩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  <w:r>
        <w:rPr>
          <w:rFonts w:hint="default" w:ascii="ËÎÌå" w:hAnsi="ËÎÌå" w:eastAsia="ËÎÌå"/>
          <w:sz w:val="20"/>
          <w:szCs w:val="24"/>
        </w:rPr>
        <w:t>（每米宽）        支座反力: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ËÎÌå" w:hAnsi="ËÎÌå" w:eastAsia="ËÎÌå"/>
          <w:sz w:val="20"/>
          <w:szCs w:val="24"/>
        </w:rPr>
        <w:t>（每米宽）</w:t>
      </w:r>
    </w:p>
    <w:p w14:paraId="23CAA1DB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纵筋面积: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>（每米宽）</w:t>
      </w:r>
    </w:p>
    <w:p w14:paraId="1B414AB1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裂    缝: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ËÎÌå" w:hAnsi="ËÎÌå" w:eastAsia="ËÎÌå"/>
          <w:sz w:val="20"/>
          <w:szCs w:val="24"/>
        </w:rPr>
        <w:tab/>
      </w:r>
      <w:r>
        <w:rPr>
          <w:rFonts w:hint="default" w:ascii="ËÎÌå" w:hAnsi="ËÎÌå" w:eastAsia="ËÎÌå"/>
          <w:sz w:val="20"/>
          <w:szCs w:val="24"/>
        </w:rPr>
        <w:tab/>
      </w:r>
      <w:r>
        <w:rPr>
          <w:rFonts w:hint="default" w:ascii="ËÎÌå" w:hAnsi="ËÎÌå" w:eastAsia="ËÎÌå"/>
          <w:sz w:val="20"/>
          <w:szCs w:val="24"/>
        </w:rPr>
        <w:t>挠    度: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C996316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符号说明：  Ø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HPB235</w:t>
      </w: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GJFH" w:hAnsi="GJFH" w:eastAsia="GJFH"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HPB300</w:t>
      </w: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GJFH" w:hAnsi="GJFH" w:eastAsia="GJFH"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HRB335</w:t>
      </w: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HRB400</w:t>
      </w: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GJFH" w:hAnsi="GJFH" w:eastAsia="GJFH"/>
          <w:sz w:val="20"/>
          <w:szCs w:val="24"/>
        </w:rPr>
        <w:t>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HRB500</w:t>
      </w:r>
    </w:p>
    <w:p w14:paraId="37F081A0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（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>）以下是楼梯正面人防组合下的内力及配筋计算结果：</w:t>
      </w:r>
    </w:p>
    <w:p w14:paraId="755CAC51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tbl>
      <w:tblPr>
        <w:tblStyle w:val="4"/>
        <w:tblW w:w="0" w:type="auto"/>
        <w:tblInd w:w="65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20" w:type="dxa"/>
          <w:left w:w="56" w:type="dxa"/>
          <w:bottom w:w="20" w:type="dxa"/>
          <w:right w:w="56" w:type="dxa"/>
        </w:tblCellMar>
      </w:tblPr>
      <w:tblGrid>
        <w:gridCol w:w="1400"/>
        <w:gridCol w:w="1200"/>
        <w:gridCol w:w="1200"/>
        <w:gridCol w:w="1200"/>
      </w:tblGrid>
      <w:tr w14:paraId="7E247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79C72A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项目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41E828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  <w:t>A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端支座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9D347A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跨中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874062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  <w:t>B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端支座</w:t>
            </w:r>
          </w:p>
        </w:tc>
      </w:tr>
      <w:tr w14:paraId="691C4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572843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  <w:t>M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 xml:space="preserve"> 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(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人  防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)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E94C7B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0.0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177AF4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76.9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FE310D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0.0</w:t>
            </w:r>
          </w:p>
        </w:tc>
      </w:tr>
      <w:tr w14:paraId="39EDF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47F079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支座反力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7D9290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112.7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87D96E">
            <w:pPr>
              <w:spacing w:beforeLines="0" w:afterLines="0"/>
              <w:jc w:val="center"/>
              <w:rPr>
                <w:rFonts w:hint="default" w:ascii="ËÎÌå" w:hAnsi="ËÎÌå" w:eastAsia="ËÎÌå"/>
                <w:sz w:val="20"/>
                <w:szCs w:val="24"/>
              </w:rPr>
            </w:pP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7B9AB5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112.7</w:t>
            </w:r>
          </w:p>
        </w:tc>
      </w:tr>
      <w:tr w14:paraId="6E2EF7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77F638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计算面积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E33E7A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500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AD15D8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1096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A071FD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500</w:t>
            </w:r>
          </w:p>
        </w:tc>
      </w:tr>
      <w:tr w14:paraId="5B3E7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5206FA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实配钢筋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48E183">
            <w:pPr>
              <w:spacing w:beforeLines="0" w:afterLines="0"/>
              <w:jc w:val="center"/>
              <w:rPr>
                <w:rFonts w:hint="default" w:ascii="GJFH" w:hAnsi="GJFH" w:eastAsia="GJFH"/>
                <w:color w:val="000000"/>
                <w:sz w:val="20"/>
                <w:szCs w:val="24"/>
              </w:rPr>
            </w:pPr>
            <w:r>
              <w:rPr>
                <w:rFonts w:hint="default" w:ascii="GJFH" w:hAnsi="GJFH" w:eastAsia="GJFH"/>
                <w:color w:val="000000"/>
                <w:sz w:val="20"/>
                <w:szCs w:val="24"/>
              </w:rPr>
              <w:t>C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8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@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100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0002D5">
            <w:pPr>
              <w:spacing w:beforeLines="0" w:afterLines="0"/>
              <w:jc w:val="center"/>
              <w:rPr>
                <w:rFonts w:hint="default" w:ascii="GJFH" w:hAnsi="GJFH" w:eastAsia="GJFH"/>
                <w:color w:val="000000"/>
                <w:sz w:val="20"/>
                <w:szCs w:val="24"/>
              </w:rPr>
            </w:pPr>
            <w:r>
              <w:rPr>
                <w:rFonts w:hint="default" w:ascii="GJFH" w:hAnsi="GJFH" w:eastAsia="GJFH"/>
                <w:color w:val="000000"/>
                <w:sz w:val="20"/>
                <w:szCs w:val="24"/>
              </w:rPr>
              <w:t>C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12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@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100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F41E4B">
            <w:pPr>
              <w:spacing w:beforeLines="0" w:afterLines="0"/>
              <w:jc w:val="center"/>
              <w:rPr>
                <w:rFonts w:hint="default" w:ascii="GJFH" w:hAnsi="GJFH" w:eastAsia="GJFH"/>
                <w:color w:val="000000"/>
                <w:sz w:val="20"/>
                <w:szCs w:val="24"/>
              </w:rPr>
            </w:pPr>
            <w:r>
              <w:rPr>
                <w:rFonts w:hint="default" w:ascii="GJFH" w:hAnsi="GJFH" w:eastAsia="GJFH"/>
                <w:color w:val="000000"/>
                <w:sz w:val="20"/>
                <w:szCs w:val="24"/>
              </w:rPr>
              <w:t>C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8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@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100</w:t>
            </w:r>
          </w:p>
        </w:tc>
      </w:tr>
      <w:tr w14:paraId="62031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976544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实配面积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DD9102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503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2C6006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1131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8DEE8D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503</w:t>
            </w:r>
          </w:p>
        </w:tc>
      </w:tr>
    </w:tbl>
    <w:p w14:paraId="4F0F8D4C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0"/>
          <w:szCs w:val="24"/>
        </w:rPr>
      </w:pPr>
    </w:p>
    <w:p w14:paraId="7615A571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color w:val="000000"/>
          <w:sz w:val="20"/>
          <w:szCs w:val="24"/>
        </w:rPr>
      </w:pPr>
      <w:r>
        <w:rPr>
          <w:rFonts w:hint="default" w:ascii="ËÎÌå" w:hAnsi="ËÎÌå" w:eastAsia="ËÎÌå"/>
          <w:color w:val="000000"/>
          <w:sz w:val="20"/>
          <w:szCs w:val="24"/>
        </w:rPr>
        <w:t>（</w:t>
      </w:r>
      <w:r>
        <w:rPr>
          <w:rFonts w:hint="default" w:ascii="Times New Roman" w:hAnsi="Times New Roman" w:eastAsia="Times New Roman"/>
          <w:color w:val="000000"/>
          <w:sz w:val="20"/>
          <w:szCs w:val="24"/>
        </w:rPr>
        <w:t>2</w:t>
      </w:r>
      <w:r>
        <w:rPr>
          <w:rFonts w:hint="default" w:ascii="ËÎÌå" w:hAnsi="ËÎÌå" w:eastAsia="ËÎÌå"/>
          <w:color w:val="000000"/>
          <w:sz w:val="20"/>
          <w:szCs w:val="24"/>
        </w:rPr>
        <w:t>）以下是楼梯反面人防组合下的内力及配筋计算结果：</w:t>
      </w:r>
    </w:p>
    <w:p w14:paraId="4BCE7128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color w:val="000000"/>
          <w:sz w:val="20"/>
          <w:szCs w:val="24"/>
        </w:rPr>
      </w:pPr>
    </w:p>
    <w:tbl>
      <w:tblPr>
        <w:tblStyle w:val="4"/>
        <w:tblW w:w="0" w:type="auto"/>
        <w:tblInd w:w="65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20" w:type="dxa"/>
          <w:left w:w="56" w:type="dxa"/>
          <w:bottom w:w="20" w:type="dxa"/>
          <w:right w:w="56" w:type="dxa"/>
        </w:tblCellMar>
      </w:tblPr>
      <w:tblGrid>
        <w:gridCol w:w="1400"/>
        <w:gridCol w:w="1200"/>
        <w:gridCol w:w="1200"/>
        <w:gridCol w:w="1200"/>
      </w:tblGrid>
      <w:tr w14:paraId="747BB8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2326E0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项目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46E4BF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  <w:t>A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端支座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4ADA7D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跨中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532E02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  <w:t>B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端支座</w:t>
            </w:r>
          </w:p>
        </w:tc>
      </w:tr>
      <w:tr w14:paraId="14829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14CA98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  <w:t>M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 xml:space="preserve"> 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(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人  防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)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1E098B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0.0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B914DA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-21.4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46A8AB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0.0</w:t>
            </w:r>
          </w:p>
        </w:tc>
      </w:tr>
      <w:tr w14:paraId="723E65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47476D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支座反力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8AB500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31.3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3C53EE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53A845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31.3</w:t>
            </w:r>
          </w:p>
        </w:tc>
      </w:tr>
      <w:tr w14:paraId="00AEA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1116ED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计算面积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33C863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500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5CF040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500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B8EAF4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500</w:t>
            </w:r>
          </w:p>
        </w:tc>
      </w:tr>
      <w:tr w14:paraId="1C2460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237FFF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实配钢筋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4C9F68">
            <w:pPr>
              <w:spacing w:beforeLines="0" w:afterLines="0"/>
              <w:jc w:val="center"/>
              <w:rPr>
                <w:rFonts w:hint="default" w:ascii="GJFH" w:hAnsi="GJFH" w:eastAsia="GJFH"/>
                <w:color w:val="000000"/>
                <w:sz w:val="20"/>
                <w:szCs w:val="24"/>
              </w:rPr>
            </w:pPr>
            <w:r>
              <w:rPr>
                <w:rFonts w:hint="default" w:ascii="GJFH" w:hAnsi="GJFH" w:eastAsia="GJFH"/>
                <w:color w:val="000000"/>
                <w:sz w:val="20"/>
                <w:szCs w:val="24"/>
              </w:rPr>
              <w:t>C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8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@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100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A19961">
            <w:pPr>
              <w:spacing w:beforeLines="0" w:afterLines="0"/>
              <w:jc w:val="center"/>
              <w:rPr>
                <w:rFonts w:hint="default" w:ascii="GJFH" w:hAnsi="GJFH" w:eastAsia="GJFH"/>
                <w:color w:val="000000"/>
                <w:sz w:val="20"/>
                <w:szCs w:val="24"/>
              </w:rPr>
            </w:pPr>
            <w:r>
              <w:rPr>
                <w:rFonts w:hint="default" w:ascii="GJFH" w:hAnsi="GJFH" w:eastAsia="GJFH"/>
                <w:color w:val="000000"/>
                <w:sz w:val="20"/>
                <w:szCs w:val="24"/>
              </w:rPr>
              <w:t>C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8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@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100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A8FA41">
            <w:pPr>
              <w:spacing w:beforeLines="0" w:afterLines="0"/>
              <w:jc w:val="center"/>
              <w:rPr>
                <w:rFonts w:hint="default" w:ascii="GJFH" w:hAnsi="GJFH" w:eastAsia="GJFH"/>
                <w:color w:val="000000"/>
                <w:sz w:val="20"/>
                <w:szCs w:val="24"/>
              </w:rPr>
            </w:pPr>
            <w:r>
              <w:rPr>
                <w:rFonts w:hint="default" w:ascii="GJFH" w:hAnsi="GJFH" w:eastAsia="GJFH"/>
                <w:color w:val="000000"/>
                <w:sz w:val="20"/>
                <w:szCs w:val="24"/>
              </w:rPr>
              <w:t>C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8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@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100</w:t>
            </w:r>
          </w:p>
        </w:tc>
      </w:tr>
      <w:tr w14:paraId="416722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C46EDB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实配面积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E19CFE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503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A6D648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503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C35FD4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503</w:t>
            </w:r>
          </w:p>
        </w:tc>
      </w:tr>
    </w:tbl>
    <w:p w14:paraId="4878C757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0"/>
          <w:szCs w:val="24"/>
        </w:rPr>
      </w:pPr>
    </w:p>
    <w:p w14:paraId="0A79919C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color w:val="000000"/>
          <w:sz w:val="20"/>
          <w:szCs w:val="24"/>
        </w:rPr>
      </w:pPr>
      <w:r>
        <w:rPr>
          <w:rFonts w:hint="default" w:ascii="ËÎÌå" w:hAnsi="ËÎÌå" w:eastAsia="ËÎÌå"/>
          <w:color w:val="000000"/>
          <w:sz w:val="20"/>
          <w:szCs w:val="24"/>
        </w:rPr>
        <w:t>（</w:t>
      </w:r>
      <w:r>
        <w:rPr>
          <w:rFonts w:hint="default" w:ascii="Times New Roman" w:hAnsi="Times New Roman" w:eastAsia="Times New Roman"/>
          <w:color w:val="000000"/>
          <w:sz w:val="20"/>
          <w:szCs w:val="24"/>
        </w:rPr>
        <w:t>3</w:t>
      </w:r>
      <w:r>
        <w:rPr>
          <w:rFonts w:hint="default" w:ascii="ËÎÌå" w:hAnsi="ËÎÌå" w:eastAsia="ËÎÌå"/>
          <w:color w:val="000000"/>
          <w:sz w:val="20"/>
          <w:szCs w:val="24"/>
        </w:rPr>
        <w:t>）以下是非人防组合下的内力、配筋计算结果：</w:t>
      </w:r>
    </w:p>
    <w:p w14:paraId="29883D0D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color w:val="000000"/>
          <w:sz w:val="20"/>
          <w:szCs w:val="24"/>
        </w:rPr>
      </w:pPr>
    </w:p>
    <w:tbl>
      <w:tblPr>
        <w:tblStyle w:val="4"/>
        <w:tblW w:w="0" w:type="auto"/>
        <w:tblInd w:w="65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20" w:type="dxa"/>
          <w:left w:w="56" w:type="dxa"/>
          <w:bottom w:w="20" w:type="dxa"/>
          <w:right w:w="56" w:type="dxa"/>
        </w:tblCellMar>
      </w:tblPr>
      <w:tblGrid>
        <w:gridCol w:w="1400"/>
        <w:gridCol w:w="1200"/>
        <w:gridCol w:w="1200"/>
        <w:gridCol w:w="1200"/>
      </w:tblGrid>
      <w:tr w14:paraId="283093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5E6DBB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项目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D16150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  <w:t>A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端支座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B56A13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跨中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9ED395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  <w:t>B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端支座</w:t>
            </w:r>
          </w:p>
        </w:tc>
      </w:tr>
      <w:tr w14:paraId="625C5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4502B7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  <w:t>M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 xml:space="preserve"> 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(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基  本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)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C4D91F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0.0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4004B9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17.9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10A42A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0.0</w:t>
            </w:r>
          </w:p>
        </w:tc>
      </w:tr>
      <w:tr w14:paraId="08F618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4A089C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  <w:t>M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 xml:space="preserve"> 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(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准永久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)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E65FD2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0.0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801865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11.4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F027D6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0.0</w:t>
            </w:r>
          </w:p>
        </w:tc>
      </w:tr>
      <w:tr w14:paraId="6731CB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999381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支座反力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8A37E0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26.3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39E368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97770A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26.3</w:t>
            </w:r>
          </w:p>
        </w:tc>
      </w:tr>
      <w:tr w14:paraId="2DC38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3DD6E6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计算面积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0F5C78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500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D70FE8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1096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D36E1D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500</w:t>
            </w:r>
          </w:p>
        </w:tc>
      </w:tr>
      <w:tr w14:paraId="7AECAF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B62CA9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实配钢筋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219996">
            <w:pPr>
              <w:spacing w:beforeLines="0" w:afterLines="0"/>
              <w:jc w:val="center"/>
              <w:rPr>
                <w:rFonts w:hint="default" w:ascii="GJFH" w:hAnsi="GJFH" w:eastAsia="GJFH"/>
                <w:color w:val="000000"/>
                <w:sz w:val="20"/>
                <w:szCs w:val="24"/>
              </w:rPr>
            </w:pPr>
            <w:r>
              <w:rPr>
                <w:rFonts w:hint="default" w:ascii="GJFH" w:hAnsi="GJFH" w:eastAsia="GJFH"/>
                <w:color w:val="000000"/>
                <w:sz w:val="20"/>
                <w:szCs w:val="24"/>
              </w:rPr>
              <w:t>C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8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@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100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ACDBB8">
            <w:pPr>
              <w:spacing w:beforeLines="0" w:afterLines="0"/>
              <w:jc w:val="center"/>
              <w:rPr>
                <w:rFonts w:hint="default" w:ascii="GJFH" w:hAnsi="GJFH" w:eastAsia="GJFH"/>
                <w:color w:val="000000"/>
                <w:sz w:val="20"/>
                <w:szCs w:val="24"/>
              </w:rPr>
            </w:pPr>
            <w:r>
              <w:rPr>
                <w:rFonts w:hint="default" w:ascii="GJFH" w:hAnsi="GJFH" w:eastAsia="GJFH"/>
                <w:color w:val="000000"/>
                <w:sz w:val="20"/>
                <w:szCs w:val="24"/>
              </w:rPr>
              <w:t>C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12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@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100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CEA3BF">
            <w:pPr>
              <w:spacing w:beforeLines="0" w:afterLines="0"/>
              <w:jc w:val="center"/>
              <w:rPr>
                <w:rFonts w:hint="default" w:ascii="GJFH" w:hAnsi="GJFH" w:eastAsia="GJFH"/>
                <w:color w:val="000000"/>
                <w:sz w:val="20"/>
                <w:szCs w:val="24"/>
              </w:rPr>
            </w:pPr>
            <w:r>
              <w:rPr>
                <w:rFonts w:hint="default" w:ascii="GJFH" w:hAnsi="GJFH" w:eastAsia="GJFH"/>
                <w:color w:val="000000"/>
                <w:sz w:val="20"/>
                <w:szCs w:val="24"/>
              </w:rPr>
              <w:t>C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8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@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100</w:t>
            </w:r>
          </w:p>
        </w:tc>
      </w:tr>
      <w:tr w14:paraId="0091D4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3A3CB8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实配面积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FBD9F4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503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00A0B3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1131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D9F2EF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503</w:t>
            </w:r>
          </w:p>
        </w:tc>
      </w:tr>
      <w:tr w14:paraId="05E121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64D6AE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裂    缝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4D6031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0.000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7703FA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0.016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801F73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0.000</w:t>
            </w:r>
          </w:p>
        </w:tc>
      </w:tr>
    </w:tbl>
    <w:p w14:paraId="66DEC27C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0"/>
          <w:szCs w:val="24"/>
        </w:rPr>
      </w:pPr>
    </w:p>
    <w:p w14:paraId="2C721C37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color w:val="000000"/>
          <w:sz w:val="20"/>
          <w:szCs w:val="24"/>
        </w:rPr>
      </w:pPr>
      <w:r>
        <w:rPr>
          <w:rFonts w:hint="default" w:ascii="ËÎÌå" w:hAnsi="ËÎÌå" w:eastAsia="ËÎÌå"/>
          <w:color w:val="000000"/>
          <w:sz w:val="20"/>
          <w:szCs w:val="24"/>
        </w:rPr>
        <w:t xml:space="preserve">最大裂缝:  </w:t>
      </w:r>
      <w:r>
        <w:rPr>
          <w:rFonts w:hint="default" w:ascii="Times New Roman" w:hAnsi="Times New Roman" w:eastAsia="Times New Roman"/>
          <w:i/>
          <w:color w:val="000000"/>
          <w:sz w:val="20"/>
          <w:szCs w:val="24"/>
        </w:rPr>
        <w:t>0.016mm</w:t>
      </w:r>
      <w:r>
        <w:rPr>
          <w:rFonts w:hint="default" w:ascii="ËÎÌå" w:hAnsi="ËÎÌå" w:eastAsia="ËÎÌå"/>
          <w:color w:val="000000"/>
          <w:sz w:val="20"/>
          <w:szCs w:val="24"/>
        </w:rPr>
        <w:t xml:space="preserve">  ≤  </w:t>
      </w:r>
      <w:r>
        <w:rPr>
          <w:rFonts w:hint="default" w:ascii="Times New Roman" w:hAnsi="Times New Roman" w:eastAsia="Times New Roman"/>
          <w:i/>
          <w:color w:val="000000"/>
          <w:sz w:val="20"/>
          <w:szCs w:val="24"/>
        </w:rPr>
        <w:t>0.3mm</w:t>
      </w:r>
      <w:r>
        <w:rPr>
          <w:rFonts w:hint="default" w:ascii="ËÎÌå" w:hAnsi="ËÎÌå" w:eastAsia="ËÎÌå"/>
          <w:color w:val="000000"/>
          <w:sz w:val="20"/>
          <w:szCs w:val="24"/>
        </w:rPr>
        <w:t>,满足设计要求。</w:t>
      </w:r>
    </w:p>
    <w:p w14:paraId="56A91BC0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color w:val="000000"/>
          <w:sz w:val="20"/>
          <w:szCs w:val="24"/>
        </w:rPr>
      </w:pPr>
      <w:r>
        <w:rPr>
          <w:rFonts w:hint="default" w:ascii="ËÎÌå" w:hAnsi="ËÎÌå" w:eastAsia="ËÎÌå"/>
          <w:color w:val="000000"/>
          <w:sz w:val="20"/>
          <w:szCs w:val="24"/>
        </w:rPr>
        <w:t xml:space="preserve">最大挠度: </w:t>
      </w:r>
      <w:r>
        <w:rPr>
          <w:rFonts w:hint="default" w:ascii="Times New Roman" w:hAnsi="Times New Roman" w:eastAsia="Times New Roman"/>
          <w:i/>
          <w:color w:val="000000"/>
          <w:sz w:val="20"/>
          <w:szCs w:val="24"/>
        </w:rPr>
        <w:t>1.7mm</w:t>
      </w:r>
      <w:r>
        <w:rPr>
          <w:rFonts w:hint="default" w:ascii="ËÎÌå" w:hAnsi="ËÎÌå" w:eastAsia="ËÎÌå"/>
          <w:color w:val="000000"/>
          <w:sz w:val="20"/>
          <w:szCs w:val="24"/>
        </w:rPr>
        <w:t xml:space="preserve">,   </w:t>
      </w:r>
      <w:r>
        <w:rPr>
          <w:rFonts w:hint="default" w:ascii="Times New Roman" w:hAnsi="Times New Roman" w:eastAsia="Times New Roman"/>
          <w:color w:val="000000"/>
          <w:sz w:val="20"/>
          <w:szCs w:val="24"/>
        </w:rPr>
        <w:t>[</w:t>
      </w:r>
      <w:r>
        <w:rPr>
          <w:rFonts w:hint="default" w:ascii="Times New Roman" w:hAnsi="Times New Roman" w:eastAsia="Times New Roman"/>
          <w:i/>
          <w:color w:val="000000"/>
          <w:sz w:val="20"/>
          <w:szCs w:val="24"/>
        </w:rPr>
        <w:t>L</w:t>
      </w:r>
      <w:r>
        <w:rPr>
          <w:rFonts w:hint="default" w:ascii="Times New Roman" w:hAnsi="Times New Roman" w:eastAsia="Times New Roman"/>
          <w:color w:val="000000"/>
          <w:position w:val="-6"/>
          <w:sz w:val="13"/>
          <w:szCs w:val="24"/>
        </w:rPr>
        <w:t>0</w:t>
      </w:r>
      <w:r>
        <w:rPr>
          <w:rFonts w:hint="default" w:ascii="Times New Roman" w:hAnsi="Times New Roman" w:eastAsia="Times New Roman"/>
          <w:color w:val="000000"/>
          <w:sz w:val="20"/>
          <w:szCs w:val="24"/>
        </w:rPr>
        <w:t>/1563]</w:t>
      </w:r>
      <w:r>
        <w:rPr>
          <w:rFonts w:hint="default" w:ascii="ËÎÌå" w:hAnsi="ËÎÌå" w:eastAsia="ËÎÌå"/>
          <w:color w:val="000000"/>
          <w:sz w:val="20"/>
          <w:szCs w:val="24"/>
        </w:rPr>
        <w:t xml:space="preserve">  ≤  </w:t>
      </w:r>
      <w:r>
        <w:rPr>
          <w:rFonts w:hint="default" w:ascii="Times New Roman" w:hAnsi="Times New Roman" w:eastAsia="Times New Roman"/>
          <w:color w:val="000000"/>
          <w:sz w:val="20"/>
          <w:szCs w:val="24"/>
        </w:rPr>
        <w:t>[</w:t>
      </w:r>
      <w:r>
        <w:rPr>
          <w:rFonts w:hint="default" w:ascii="Times New Roman" w:hAnsi="Times New Roman" w:eastAsia="Times New Roman"/>
          <w:i/>
          <w:color w:val="000000"/>
          <w:sz w:val="20"/>
          <w:szCs w:val="24"/>
        </w:rPr>
        <w:t>L</w:t>
      </w:r>
      <w:r>
        <w:rPr>
          <w:rFonts w:hint="default" w:ascii="Times New Roman" w:hAnsi="Times New Roman" w:eastAsia="Times New Roman"/>
          <w:color w:val="000000"/>
          <w:position w:val="-6"/>
          <w:sz w:val="13"/>
          <w:szCs w:val="24"/>
        </w:rPr>
        <w:t>0</w:t>
      </w:r>
      <w:r>
        <w:rPr>
          <w:rFonts w:hint="default" w:ascii="Times New Roman" w:hAnsi="Times New Roman" w:eastAsia="Times New Roman"/>
          <w:color w:val="000000"/>
          <w:sz w:val="20"/>
          <w:szCs w:val="24"/>
        </w:rPr>
        <w:t>/200]</w:t>
      </w:r>
      <w:r>
        <w:rPr>
          <w:rFonts w:hint="default" w:ascii="ËÎÌå" w:hAnsi="ËÎÌå" w:eastAsia="ËÎÌå"/>
          <w:color w:val="000000"/>
          <w:sz w:val="20"/>
          <w:szCs w:val="24"/>
        </w:rPr>
        <w:t>,满足设计要求。</w:t>
      </w:r>
    </w:p>
    <w:p w14:paraId="1E8EA22C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color w:val="000000"/>
          <w:sz w:val="20"/>
          <w:szCs w:val="24"/>
        </w:rPr>
      </w:pPr>
    </w:p>
    <w:p w14:paraId="5393898A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color w:val="000000"/>
          <w:sz w:val="20"/>
          <w:szCs w:val="24"/>
        </w:rPr>
      </w:pPr>
    </w:p>
    <w:p w14:paraId="49601276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sectPr>
      <w:pgSz w:w="12240" w:h="15840"/>
      <w:pgMar w:top="1138" w:right="1138" w:bottom="1138" w:left="1138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Sans Serif">
    <w:altName w:val="微软雅黑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System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JFH">
    <w:panose1 w:val="02010600030101010101"/>
    <w:charset w:val="86"/>
    <w:family w:val="auto"/>
    <w:pitch w:val="default"/>
    <w:sig w:usb0="00000003" w:usb1="080E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2C43DA"/>
    <w:multiLevelType w:val="singleLevel"/>
    <w:tmpl w:val="8B2C43D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0000003"/>
    <w:multiLevelType w:val="multilevel"/>
    <w:tmpl w:val="00000003"/>
    <w:lvl w:ilvl="0" w:tentative="0">
      <w:start w:val="4"/>
      <w:numFmt w:val="decimal"/>
      <w:lvlText w:val="%1."/>
      <w:lvlJc w:val="left"/>
      <w:rPr>
        <w:rFonts w:hint="eastAsia" w:ascii="宋体" w:hAnsi="宋体" w:eastAsia="宋体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abstractNum w:abstractNumId="2">
    <w:nsid w:val="00000004"/>
    <w:multiLevelType w:val="multilevel"/>
    <w:tmpl w:val="00000004"/>
    <w:lvl w:ilvl="0" w:tentative="0">
      <w:start w:val="2"/>
      <w:numFmt w:val="decimal"/>
      <w:lvlText w:val="%1."/>
      <w:lvlJc w:val="left"/>
      <w:rPr>
        <w:rFonts w:hint="eastAsia" w:ascii="宋体" w:hAnsi="宋体" w:eastAsia="宋体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abstractNum w:abstractNumId="3">
    <w:nsid w:val="00000005"/>
    <w:multiLevelType w:val="singleLevel"/>
    <w:tmpl w:val="00000005"/>
    <w:lvl w:ilvl="0" w:tentative="0">
      <w:start w:val="1"/>
      <w:numFmt w:val="decimal"/>
      <w:lvlText w:val="%1."/>
      <w:lvlJc w:val="left"/>
      <w:rPr>
        <w:rFonts w:hint="eastAsia" w:ascii="宋体" w:hAnsi="宋体" w:eastAsia="宋体"/>
      </w:rPr>
    </w:lvl>
  </w:abstractNum>
  <w:abstractNum w:abstractNumId="4">
    <w:nsid w:val="53AD456A"/>
    <w:multiLevelType w:val="singleLevel"/>
    <w:tmpl w:val="53AD456A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GM3NmRhOGZiYmEzMzQ2MTliMTFhZWZkNjBjNzQ3MWUifQ=="/>
  </w:docVars>
  <w:rsids>
    <w:rsidRoot w:val="00172A27"/>
    <w:rsid w:val="000129D6"/>
    <w:rsid w:val="00165BBB"/>
    <w:rsid w:val="00172A27"/>
    <w:rsid w:val="0019418A"/>
    <w:rsid w:val="001A19E1"/>
    <w:rsid w:val="002B609A"/>
    <w:rsid w:val="006A245D"/>
    <w:rsid w:val="006B6757"/>
    <w:rsid w:val="007D0FE1"/>
    <w:rsid w:val="00A17033"/>
    <w:rsid w:val="00BE7422"/>
    <w:rsid w:val="00DA4207"/>
    <w:rsid w:val="00F675A9"/>
    <w:rsid w:val="02B83FD0"/>
    <w:rsid w:val="05EB3D03"/>
    <w:rsid w:val="06B9777F"/>
    <w:rsid w:val="07DC6837"/>
    <w:rsid w:val="07EB62A7"/>
    <w:rsid w:val="0A0915E7"/>
    <w:rsid w:val="0B627D9F"/>
    <w:rsid w:val="0BA34352"/>
    <w:rsid w:val="0C5124C1"/>
    <w:rsid w:val="0CCC05BC"/>
    <w:rsid w:val="1180744B"/>
    <w:rsid w:val="13E70D82"/>
    <w:rsid w:val="13FF5F86"/>
    <w:rsid w:val="14633E12"/>
    <w:rsid w:val="147E41C2"/>
    <w:rsid w:val="14FD13FA"/>
    <w:rsid w:val="15FD4CE3"/>
    <w:rsid w:val="178B7C94"/>
    <w:rsid w:val="178D77EC"/>
    <w:rsid w:val="17F7489D"/>
    <w:rsid w:val="18126B13"/>
    <w:rsid w:val="18620F09"/>
    <w:rsid w:val="192426B0"/>
    <w:rsid w:val="19952761"/>
    <w:rsid w:val="1C7061C9"/>
    <w:rsid w:val="1CC914E2"/>
    <w:rsid w:val="1DBF267E"/>
    <w:rsid w:val="1FC35DD8"/>
    <w:rsid w:val="202B11FA"/>
    <w:rsid w:val="212C2B0B"/>
    <w:rsid w:val="219B70A0"/>
    <w:rsid w:val="2297659C"/>
    <w:rsid w:val="248D7079"/>
    <w:rsid w:val="26053C82"/>
    <w:rsid w:val="26FC4490"/>
    <w:rsid w:val="2BA944CB"/>
    <w:rsid w:val="2C250C36"/>
    <w:rsid w:val="2C7C1EAF"/>
    <w:rsid w:val="2E385933"/>
    <w:rsid w:val="3119096A"/>
    <w:rsid w:val="32D50958"/>
    <w:rsid w:val="3308387F"/>
    <w:rsid w:val="35066FD2"/>
    <w:rsid w:val="354356A2"/>
    <w:rsid w:val="37E447A4"/>
    <w:rsid w:val="3B4E2037"/>
    <w:rsid w:val="3BAC19FD"/>
    <w:rsid w:val="3C0D5503"/>
    <w:rsid w:val="3D590C54"/>
    <w:rsid w:val="3E245F01"/>
    <w:rsid w:val="3E8B09B9"/>
    <w:rsid w:val="3EDF5A0C"/>
    <w:rsid w:val="40D60BCA"/>
    <w:rsid w:val="40F51268"/>
    <w:rsid w:val="41D714B8"/>
    <w:rsid w:val="42D75ADC"/>
    <w:rsid w:val="44BA703B"/>
    <w:rsid w:val="44FD3E75"/>
    <w:rsid w:val="459C5D2B"/>
    <w:rsid w:val="45BD42EF"/>
    <w:rsid w:val="460340E5"/>
    <w:rsid w:val="465275AD"/>
    <w:rsid w:val="4827529A"/>
    <w:rsid w:val="49BF2AEC"/>
    <w:rsid w:val="4A1C06C9"/>
    <w:rsid w:val="4A831E96"/>
    <w:rsid w:val="4BBD46D8"/>
    <w:rsid w:val="4BF02E62"/>
    <w:rsid w:val="4D5B0977"/>
    <w:rsid w:val="4DFC1C3C"/>
    <w:rsid w:val="4F74403E"/>
    <w:rsid w:val="51B81197"/>
    <w:rsid w:val="54BE57D9"/>
    <w:rsid w:val="5532283A"/>
    <w:rsid w:val="55F974E8"/>
    <w:rsid w:val="561E553A"/>
    <w:rsid w:val="57F9008C"/>
    <w:rsid w:val="58616476"/>
    <w:rsid w:val="58DD1F1D"/>
    <w:rsid w:val="59092C21"/>
    <w:rsid w:val="5AE839BC"/>
    <w:rsid w:val="5C557EBA"/>
    <w:rsid w:val="5D4867D5"/>
    <w:rsid w:val="5D8F2790"/>
    <w:rsid w:val="5EC33AD6"/>
    <w:rsid w:val="608B79F3"/>
    <w:rsid w:val="61DD5D54"/>
    <w:rsid w:val="63802944"/>
    <w:rsid w:val="645556F0"/>
    <w:rsid w:val="65081521"/>
    <w:rsid w:val="658F0A14"/>
    <w:rsid w:val="65F11F1A"/>
    <w:rsid w:val="66756922"/>
    <w:rsid w:val="67B22C39"/>
    <w:rsid w:val="69E22477"/>
    <w:rsid w:val="6A497EBB"/>
    <w:rsid w:val="6AA12CF5"/>
    <w:rsid w:val="6C1B0AE4"/>
    <w:rsid w:val="6C340C9D"/>
    <w:rsid w:val="6D4264FE"/>
    <w:rsid w:val="6E3A4634"/>
    <w:rsid w:val="6F5E30E9"/>
    <w:rsid w:val="706C015F"/>
    <w:rsid w:val="71043A06"/>
    <w:rsid w:val="729C371E"/>
    <w:rsid w:val="733A2940"/>
    <w:rsid w:val="76704054"/>
    <w:rsid w:val="7689158A"/>
    <w:rsid w:val="7746430E"/>
    <w:rsid w:val="77515DE0"/>
    <w:rsid w:val="79364F03"/>
    <w:rsid w:val="7AE62E27"/>
    <w:rsid w:val="7BD12DBF"/>
    <w:rsid w:val="7BDA75D7"/>
    <w:rsid w:val="7C4C7943"/>
    <w:rsid w:val="7D212795"/>
    <w:rsid w:val="7D673B74"/>
    <w:rsid w:val="7DA31EBA"/>
    <w:rsid w:val="7E621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ascii="宋体" w:hAnsi="Courier New"/>
    </w:rPr>
  </w:style>
  <w:style w:type="paragraph" w:styleId="3">
    <w:name w:val="Balloon Text"/>
    <w:basedOn w:val="1"/>
    <w:link w:val="6"/>
    <w:autoRedefine/>
    <w:qFormat/>
    <w:uiPriority w:val="0"/>
    <w:rPr>
      <w:sz w:val="18"/>
      <w:szCs w:val="18"/>
    </w:rPr>
  </w:style>
  <w:style w:type="character" w:customStyle="1" w:styleId="6">
    <w:name w:val="批注框文本 Char"/>
    <w:basedOn w:val="5"/>
    <w:link w:val="3"/>
    <w:autoRedefine/>
    <w:qFormat/>
    <w:uiPriority w:val="0"/>
    <w:rPr>
      <w:rFonts w:asciiTheme="minorHAnsi" w:hAnsiTheme="minorHAnsi" w:cstheme="minorBidi"/>
      <w:kern w:val="2"/>
      <w:sz w:val="18"/>
      <w:szCs w:val="18"/>
    </w:rPr>
  </w:style>
  <w:style w:type="paragraph" w:customStyle="1" w:styleId="7">
    <w:name w:val="常规"/>
    <w:basedOn w:val="1"/>
    <w:autoRedefine/>
    <w:qFormat/>
    <w:uiPriority w:val="0"/>
    <w:pPr>
      <w:jc w:val="left"/>
    </w:pPr>
    <w:rPr>
      <w:rFonts w:ascii="Arial" w:hAnsi="Arial" w:cs="Arial"/>
      <w:color w:val="000000"/>
      <w:kern w:val="0"/>
      <w:sz w:val="20"/>
    </w:rPr>
  </w:style>
  <w:style w:type="paragraph" w:customStyle="1" w:styleId="8">
    <w:name w:val="[Normal]"/>
    <w:autoRedefine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宋体" w:hAnsi="宋体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3" Type="http://schemas.openxmlformats.org/officeDocument/2006/relationships/fontTable" Target="fontTable.xml"/><Relationship Id="rId42" Type="http://schemas.openxmlformats.org/officeDocument/2006/relationships/numbering" Target="numbering.xml"/><Relationship Id="rId41" Type="http://schemas.openxmlformats.org/officeDocument/2006/relationships/image" Target="media/image38.emf"/><Relationship Id="rId40" Type="http://schemas.openxmlformats.org/officeDocument/2006/relationships/image" Target="media/image37.wmf"/><Relationship Id="rId4" Type="http://schemas.openxmlformats.org/officeDocument/2006/relationships/image" Target="media/image1.png"/><Relationship Id="rId39" Type="http://schemas.openxmlformats.org/officeDocument/2006/relationships/image" Target="media/image36.wmf"/><Relationship Id="rId38" Type="http://schemas.openxmlformats.org/officeDocument/2006/relationships/image" Target="media/image35.wmf"/><Relationship Id="rId37" Type="http://schemas.openxmlformats.org/officeDocument/2006/relationships/image" Target="media/image34.wmf"/><Relationship Id="rId36" Type="http://schemas.openxmlformats.org/officeDocument/2006/relationships/image" Target="media/image33.wmf"/><Relationship Id="rId35" Type="http://schemas.openxmlformats.org/officeDocument/2006/relationships/image" Target="media/image32.wmf"/><Relationship Id="rId34" Type="http://schemas.openxmlformats.org/officeDocument/2006/relationships/image" Target="media/image31.wmf"/><Relationship Id="rId33" Type="http://schemas.openxmlformats.org/officeDocument/2006/relationships/image" Target="media/image30.wmf"/><Relationship Id="rId32" Type="http://schemas.openxmlformats.org/officeDocument/2006/relationships/image" Target="media/image29.wmf"/><Relationship Id="rId31" Type="http://schemas.openxmlformats.org/officeDocument/2006/relationships/image" Target="media/image28.wmf"/><Relationship Id="rId30" Type="http://schemas.openxmlformats.org/officeDocument/2006/relationships/image" Target="media/image27.wmf"/><Relationship Id="rId3" Type="http://schemas.openxmlformats.org/officeDocument/2006/relationships/theme" Target="theme/theme1.xml"/><Relationship Id="rId29" Type="http://schemas.openxmlformats.org/officeDocument/2006/relationships/image" Target="media/image26.wmf"/><Relationship Id="rId28" Type="http://schemas.openxmlformats.org/officeDocument/2006/relationships/image" Target="media/image25.wmf"/><Relationship Id="rId27" Type="http://schemas.openxmlformats.org/officeDocument/2006/relationships/image" Target="media/image24.wmf"/><Relationship Id="rId26" Type="http://schemas.openxmlformats.org/officeDocument/2006/relationships/image" Target="media/image23.wmf"/><Relationship Id="rId25" Type="http://schemas.openxmlformats.org/officeDocument/2006/relationships/image" Target="media/image22.wmf"/><Relationship Id="rId24" Type="http://schemas.openxmlformats.org/officeDocument/2006/relationships/image" Target="media/image21.wmf"/><Relationship Id="rId23" Type="http://schemas.openxmlformats.org/officeDocument/2006/relationships/image" Target="media/image20.wmf"/><Relationship Id="rId22" Type="http://schemas.openxmlformats.org/officeDocument/2006/relationships/image" Target="media/image19.wmf"/><Relationship Id="rId21" Type="http://schemas.openxmlformats.org/officeDocument/2006/relationships/image" Target="media/image18.wmf"/><Relationship Id="rId20" Type="http://schemas.openxmlformats.org/officeDocument/2006/relationships/image" Target="media/image17.wmf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image" Target="media/image15.wmf"/><Relationship Id="rId17" Type="http://schemas.openxmlformats.org/officeDocument/2006/relationships/image" Target="media/image14.wmf"/><Relationship Id="rId16" Type="http://schemas.openxmlformats.org/officeDocument/2006/relationships/image" Target="media/image13.wmf"/><Relationship Id="rId15" Type="http://schemas.openxmlformats.org/officeDocument/2006/relationships/image" Target="media/image12.wmf"/><Relationship Id="rId14" Type="http://schemas.openxmlformats.org/officeDocument/2006/relationships/image" Target="media/image11.wmf"/><Relationship Id="rId13" Type="http://schemas.openxmlformats.org/officeDocument/2006/relationships/image" Target="media/image10.wmf"/><Relationship Id="rId12" Type="http://schemas.openxmlformats.org/officeDocument/2006/relationships/image" Target="media/image9.wmf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106</Pages>
  <Words>9340</Words>
  <Characters>25304</Characters>
  <Lines>253</Lines>
  <Paragraphs>71</Paragraphs>
  <TotalTime>129</TotalTime>
  <ScaleCrop>false</ScaleCrop>
  <LinksUpToDate>false</LinksUpToDate>
  <CharactersWithSpaces>50772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未来</cp:lastModifiedBy>
  <dcterms:modified xsi:type="dcterms:W3CDTF">2025-04-14T01:29:47Z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16FA1EBF6CD8465FA0D2D92E6515AAD9</vt:lpwstr>
  </property>
  <property fmtid="{D5CDD505-2E9C-101B-9397-08002B2CF9AE}" pid="4" name="KSOTemplateDocerSaveRecord">
    <vt:lpwstr>eyJoZGlkIjoiYzgxMzkwZGFlYjZmNTZiNDJmMTliOWEzMTkxODkwODIiLCJ1c2VySWQiOiI0MzY2MTkzOTEifQ==</vt:lpwstr>
  </property>
</Properties>
</file>